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C18F3" w14:textId="77777777" w:rsidR="00E47E82" w:rsidRDefault="000E414D" w:rsidP="00136DDA">
      <w:pPr>
        <w:autoSpaceDE w:val="0"/>
        <w:jc w:val="center"/>
        <w:rPr>
          <w:rFonts w:ascii="Calibri" w:eastAsia="Calibri" w:hAnsi="Calibri" w:cs="Calibri"/>
          <w:b/>
          <w:bCs/>
          <w:color w:val="000000"/>
          <w:sz w:val="32"/>
          <w:szCs w:val="32"/>
        </w:rPr>
      </w:pPr>
      <w:r>
        <w:rPr>
          <w:noProof/>
        </w:rPr>
        <w:drawing>
          <wp:inline distT="0" distB="0" distL="0" distR="0" wp14:anchorId="4F4F686A" wp14:editId="448DC595">
            <wp:extent cx="1114425" cy="10318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1031875"/>
                    </a:xfrm>
                    <a:prstGeom prst="rect">
                      <a:avLst/>
                    </a:prstGeom>
                  </pic:spPr>
                </pic:pic>
              </a:graphicData>
            </a:graphic>
          </wp:inline>
        </w:drawing>
      </w:r>
      <w:r>
        <w:rPr>
          <w:rFonts w:ascii="Calibri" w:eastAsia="Calibri" w:hAnsi="Calibri" w:cs="Calibri"/>
          <w:b/>
          <w:bCs/>
          <w:color w:val="000000"/>
          <w:sz w:val="32"/>
          <w:szCs w:val="32"/>
        </w:rPr>
        <w:t xml:space="preserve">      </w:t>
      </w:r>
    </w:p>
    <w:p w14:paraId="0C9BDB4C" w14:textId="7684CA26" w:rsidR="000E414D" w:rsidRDefault="000E414D" w:rsidP="00136DDA">
      <w:pPr>
        <w:autoSpaceDE w:val="0"/>
        <w:jc w:val="center"/>
        <w:rPr>
          <w:rFonts w:ascii="Calibri" w:eastAsia="Calibri" w:hAnsi="Calibri" w:cs="Calibri"/>
          <w:b/>
          <w:bCs/>
          <w:color w:val="000000"/>
          <w:sz w:val="32"/>
          <w:szCs w:val="32"/>
        </w:rPr>
      </w:pPr>
      <w:r>
        <w:rPr>
          <w:rFonts w:ascii="Calibri" w:eastAsia="Calibri" w:hAnsi="Calibri" w:cs="Calibri"/>
          <w:b/>
          <w:bCs/>
          <w:color w:val="000000"/>
          <w:sz w:val="32"/>
          <w:szCs w:val="32"/>
        </w:rPr>
        <w:t xml:space="preserve">     </w:t>
      </w:r>
    </w:p>
    <w:p w14:paraId="53DC4822" w14:textId="470E59E7" w:rsidR="006603A4" w:rsidRPr="0021772B" w:rsidRDefault="006603A4" w:rsidP="00AC2272">
      <w:pPr>
        <w:autoSpaceDE w:val="0"/>
        <w:jc w:val="center"/>
        <w:rPr>
          <w:rFonts w:ascii="Abadi" w:hAnsi="Abadi" w:cs="Calibri"/>
          <w:color w:val="000000"/>
        </w:rPr>
      </w:pPr>
      <w:r w:rsidRPr="0021772B">
        <w:rPr>
          <w:rFonts w:ascii="Abadi" w:eastAsia="Calibri" w:hAnsi="Abadi" w:cs="Calibri"/>
          <w:b/>
          <w:bCs/>
          <w:color w:val="000000"/>
        </w:rPr>
        <w:t>DUNCHURCH PARISH COUNCIL</w:t>
      </w:r>
    </w:p>
    <w:p w14:paraId="4F19D383" w14:textId="557D391F" w:rsidR="006603A4" w:rsidRPr="0021772B" w:rsidRDefault="006603A4" w:rsidP="002C5381">
      <w:pPr>
        <w:autoSpaceDE w:val="0"/>
        <w:jc w:val="center"/>
        <w:rPr>
          <w:rFonts w:ascii="Abadi" w:eastAsia="Calibri" w:hAnsi="Abadi" w:cs="Calibri"/>
          <w:b/>
          <w:bCs/>
          <w:color w:val="000000"/>
        </w:rPr>
      </w:pPr>
      <w:r w:rsidRPr="0021772B">
        <w:rPr>
          <w:rFonts w:ascii="Abadi" w:eastAsia="Calibri" w:hAnsi="Abadi" w:cs="Calibri"/>
          <w:b/>
          <w:bCs/>
          <w:color w:val="000000"/>
        </w:rPr>
        <w:t>Dunchurch Community Library, School Street, Dunchurch, CV22 6PA</w:t>
      </w:r>
    </w:p>
    <w:p w14:paraId="2CD41A90" w14:textId="6DC3F934" w:rsidR="006603A4" w:rsidRPr="0021772B" w:rsidRDefault="006603A4" w:rsidP="002C5381">
      <w:pPr>
        <w:autoSpaceDE w:val="0"/>
        <w:jc w:val="center"/>
        <w:rPr>
          <w:rFonts w:ascii="Abadi" w:eastAsia="Calibri" w:hAnsi="Abadi" w:cs="Calibri"/>
          <w:b/>
          <w:bCs/>
          <w:color w:val="000000"/>
        </w:rPr>
      </w:pPr>
      <w:r w:rsidRPr="0021772B">
        <w:rPr>
          <w:rFonts w:ascii="Abadi" w:eastAsia="Calibri" w:hAnsi="Abadi" w:cs="Calibri"/>
          <w:b/>
          <w:bCs/>
          <w:color w:val="000000"/>
        </w:rPr>
        <w:t xml:space="preserve">Telephone 01788 817550 or 07474 705061 Email </w:t>
      </w:r>
      <w:hyperlink r:id="rId9" w:history="1">
        <w:r w:rsidR="00CD745D" w:rsidRPr="0021772B">
          <w:rPr>
            <w:rStyle w:val="Hyperlink"/>
            <w:rFonts w:ascii="Abadi" w:eastAsia="Calibri" w:hAnsi="Abadi" w:cs="Calibri"/>
            <w:b/>
            <w:bCs/>
          </w:rPr>
          <w:t>Clerk@dunchurchpc.org</w:t>
        </w:r>
      </w:hyperlink>
      <w:r w:rsidR="00CD745D" w:rsidRPr="0021772B">
        <w:rPr>
          <w:rFonts w:ascii="Abadi" w:eastAsia="Calibri" w:hAnsi="Abadi" w:cs="Calibri"/>
          <w:b/>
          <w:bCs/>
          <w:color w:val="000000"/>
        </w:rPr>
        <w:t xml:space="preserve"> </w:t>
      </w:r>
    </w:p>
    <w:p w14:paraId="32BFA0A1" w14:textId="77777777" w:rsidR="00032865" w:rsidRPr="0021772B" w:rsidRDefault="00032865" w:rsidP="00AC2272">
      <w:pPr>
        <w:autoSpaceDE w:val="0"/>
        <w:jc w:val="center"/>
        <w:rPr>
          <w:rFonts w:ascii="Abadi" w:hAnsi="Abadi" w:cs="Calibri"/>
          <w:color w:val="000000"/>
        </w:rPr>
      </w:pPr>
    </w:p>
    <w:p w14:paraId="7689B8E7" w14:textId="79039D10" w:rsidR="004C3A5B" w:rsidRPr="0021772B" w:rsidRDefault="004C3A5B" w:rsidP="004C3A5B">
      <w:pPr>
        <w:rPr>
          <w:rFonts w:ascii="Abadi" w:hAnsi="Abadi"/>
          <w:b/>
          <w:sz w:val="20"/>
          <w:szCs w:val="20"/>
        </w:rPr>
      </w:pPr>
      <w:r w:rsidRPr="0021772B">
        <w:rPr>
          <w:rFonts w:ascii="Abadi" w:hAnsi="Abadi"/>
          <w:b/>
          <w:sz w:val="20"/>
          <w:szCs w:val="20"/>
        </w:rPr>
        <w:t xml:space="preserve">IF ANYONE WOULD LIKE A HARD COPY OF THE AGENDA OR MINUTES FOLLOWING THE </w:t>
      </w:r>
      <w:r w:rsidR="00602268">
        <w:rPr>
          <w:rFonts w:ascii="Abadi" w:hAnsi="Abadi"/>
          <w:b/>
          <w:sz w:val="20"/>
          <w:szCs w:val="20"/>
        </w:rPr>
        <w:t>D</w:t>
      </w:r>
      <w:r w:rsidRPr="0021772B">
        <w:rPr>
          <w:rFonts w:ascii="Abadi" w:hAnsi="Abadi"/>
          <w:b/>
          <w:sz w:val="20"/>
          <w:szCs w:val="20"/>
        </w:rPr>
        <w:t>PC MEETING AND DOESN’T HAVE ACCESS TO A COMPUTER, PLEASE CONTACT THE CLERK ON 01926 814491 TO REQUEST A COPY.</w:t>
      </w:r>
    </w:p>
    <w:p w14:paraId="1C87784C" w14:textId="77777777" w:rsidR="004C3A5B" w:rsidRPr="0021772B" w:rsidRDefault="004C3A5B" w:rsidP="004C3A5B">
      <w:pPr>
        <w:rPr>
          <w:rFonts w:ascii="Abadi" w:hAnsi="Abadi"/>
        </w:rPr>
      </w:pPr>
    </w:p>
    <w:p w14:paraId="78802D0A" w14:textId="2EAEE56F" w:rsidR="004C3A5B" w:rsidRPr="0021772B" w:rsidRDefault="004C3A5B" w:rsidP="004C3A5B">
      <w:pPr>
        <w:rPr>
          <w:rFonts w:ascii="Abadi" w:hAnsi="Abadi" w:cs="Arial"/>
          <w:b/>
        </w:rPr>
      </w:pPr>
      <w:r w:rsidRPr="0021772B">
        <w:rPr>
          <w:rFonts w:ascii="Abadi" w:hAnsi="Abadi" w:cs="Arial"/>
          <w:b/>
        </w:rPr>
        <w:t xml:space="preserve">The Minutes of the </w:t>
      </w:r>
      <w:r w:rsidR="0021772B">
        <w:rPr>
          <w:rFonts w:ascii="Abadi" w:hAnsi="Abadi" w:cs="Arial"/>
          <w:b/>
        </w:rPr>
        <w:t>O</w:t>
      </w:r>
      <w:r w:rsidRPr="0021772B">
        <w:rPr>
          <w:rFonts w:ascii="Abadi" w:hAnsi="Abadi" w:cs="Arial"/>
          <w:b/>
        </w:rPr>
        <w:t xml:space="preserve">rdinary Council </w:t>
      </w:r>
      <w:r w:rsidR="00B4623F">
        <w:rPr>
          <w:rFonts w:ascii="Abadi" w:hAnsi="Abadi" w:cs="Arial"/>
          <w:b/>
        </w:rPr>
        <w:t xml:space="preserve">Zoom </w:t>
      </w:r>
      <w:r w:rsidRPr="0021772B">
        <w:rPr>
          <w:rFonts w:ascii="Abadi" w:hAnsi="Abadi" w:cs="Arial"/>
          <w:b/>
        </w:rPr>
        <w:t xml:space="preserve">Meeting of </w:t>
      </w:r>
      <w:r w:rsidR="0021772B">
        <w:rPr>
          <w:rFonts w:ascii="Abadi" w:hAnsi="Abadi" w:cs="Arial"/>
          <w:b/>
        </w:rPr>
        <w:t xml:space="preserve">Dunchurch </w:t>
      </w:r>
      <w:r w:rsidRPr="0021772B">
        <w:rPr>
          <w:rFonts w:ascii="Abadi" w:hAnsi="Abadi" w:cs="Arial"/>
          <w:b/>
        </w:rPr>
        <w:t xml:space="preserve">Parish Council that took place on </w:t>
      </w:r>
      <w:r w:rsidR="00B4623F">
        <w:rPr>
          <w:rFonts w:ascii="Abadi" w:hAnsi="Abadi" w:cs="Arial"/>
          <w:b/>
        </w:rPr>
        <w:t>Tuesd</w:t>
      </w:r>
      <w:r w:rsidRPr="0021772B">
        <w:rPr>
          <w:rFonts w:ascii="Abadi" w:hAnsi="Abadi" w:cs="Arial"/>
          <w:b/>
        </w:rPr>
        <w:t xml:space="preserve">ay, </w:t>
      </w:r>
      <w:r w:rsidR="00B4623F">
        <w:rPr>
          <w:rFonts w:ascii="Abadi" w:hAnsi="Abadi" w:cs="Arial"/>
          <w:b/>
        </w:rPr>
        <w:t>23</w:t>
      </w:r>
      <w:r w:rsidR="00B4623F" w:rsidRPr="00B4623F">
        <w:rPr>
          <w:rFonts w:ascii="Abadi" w:hAnsi="Abadi" w:cs="Arial"/>
          <w:b/>
          <w:vertAlign w:val="superscript"/>
        </w:rPr>
        <w:t>rd</w:t>
      </w:r>
      <w:r w:rsidR="00B4623F">
        <w:rPr>
          <w:rFonts w:ascii="Abadi" w:hAnsi="Abadi" w:cs="Arial"/>
          <w:b/>
        </w:rPr>
        <w:t xml:space="preserve"> June 2020</w:t>
      </w:r>
      <w:r w:rsidRPr="0021772B">
        <w:rPr>
          <w:rFonts w:ascii="Abadi" w:hAnsi="Abadi" w:cs="Arial"/>
          <w:b/>
        </w:rPr>
        <w:t xml:space="preserve"> at 7.</w:t>
      </w:r>
      <w:r w:rsidR="00B4623F">
        <w:rPr>
          <w:rFonts w:ascii="Abadi" w:hAnsi="Abadi" w:cs="Arial"/>
          <w:b/>
        </w:rPr>
        <w:t>3</w:t>
      </w:r>
      <w:r w:rsidRPr="0021772B">
        <w:rPr>
          <w:rFonts w:ascii="Abadi" w:hAnsi="Abadi" w:cs="Arial"/>
          <w:b/>
        </w:rPr>
        <w:t>0 pm</w:t>
      </w:r>
      <w:r w:rsidR="000F1134">
        <w:rPr>
          <w:rFonts w:ascii="Abadi" w:hAnsi="Abadi" w:cs="Arial"/>
          <w:b/>
        </w:rPr>
        <w:t>.</w:t>
      </w:r>
    </w:p>
    <w:p w14:paraId="684CD815" w14:textId="77777777" w:rsidR="004C3A5B" w:rsidRPr="0021772B" w:rsidRDefault="004C3A5B" w:rsidP="004C3A5B">
      <w:pPr>
        <w:rPr>
          <w:rFonts w:ascii="Abadi" w:hAnsi="Abadi"/>
          <w:b/>
        </w:rPr>
      </w:pPr>
    </w:p>
    <w:p w14:paraId="670A9CC8" w14:textId="5B6B86A4" w:rsidR="004C3A5B" w:rsidRDefault="004C3A5B" w:rsidP="004C3A5B">
      <w:pPr>
        <w:rPr>
          <w:rFonts w:ascii="Abadi" w:hAnsi="Abadi" w:cs="Arial"/>
          <w:b/>
        </w:rPr>
      </w:pPr>
      <w:r w:rsidRPr="0021772B">
        <w:rPr>
          <w:rFonts w:ascii="Abadi" w:hAnsi="Abadi" w:cs="Arial"/>
          <w:b/>
        </w:rPr>
        <w:t xml:space="preserve">Present: Cllrs </w:t>
      </w:r>
      <w:r w:rsidR="000F1134">
        <w:rPr>
          <w:rFonts w:ascii="Abadi" w:hAnsi="Abadi" w:cs="Arial"/>
          <w:b/>
        </w:rPr>
        <w:t>Tracey Price (Chair), Ken Knott, Jan Gee-Russell</w:t>
      </w:r>
      <w:r w:rsidR="00B87B2E">
        <w:rPr>
          <w:rFonts w:ascii="Abadi" w:hAnsi="Abadi" w:cs="Arial"/>
          <w:b/>
        </w:rPr>
        <w:t xml:space="preserve"> and Tony </w:t>
      </w:r>
      <w:proofErr w:type="spellStart"/>
      <w:r w:rsidR="00B87B2E">
        <w:rPr>
          <w:rFonts w:ascii="Abadi" w:hAnsi="Abadi" w:cs="Arial"/>
          <w:b/>
        </w:rPr>
        <w:t>Gillias</w:t>
      </w:r>
      <w:proofErr w:type="spellEnd"/>
      <w:r w:rsidRPr="0021772B">
        <w:rPr>
          <w:rFonts w:ascii="Abadi" w:hAnsi="Abadi" w:cs="Arial"/>
          <w:b/>
        </w:rPr>
        <w:t>.</w:t>
      </w:r>
      <w:r w:rsidR="00B87B2E">
        <w:rPr>
          <w:rFonts w:ascii="Abadi" w:hAnsi="Abadi" w:cs="Arial"/>
          <w:b/>
        </w:rPr>
        <w:t xml:space="preserve">  Cllrs Gillian O’ Connell, Howard Marsh and Cara Martin </w:t>
      </w:r>
      <w:r w:rsidR="001C7C62">
        <w:rPr>
          <w:rFonts w:ascii="Abadi" w:hAnsi="Abadi" w:cs="Arial"/>
          <w:b/>
        </w:rPr>
        <w:t>were also present</w:t>
      </w:r>
      <w:r w:rsidR="00D57D1F">
        <w:rPr>
          <w:rFonts w:ascii="Abadi" w:hAnsi="Abadi" w:cs="Arial"/>
          <w:b/>
        </w:rPr>
        <w:t xml:space="preserve"> and participated in the meeting once they had been </w:t>
      </w:r>
      <w:r w:rsidR="001C7C62">
        <w:rPr>
          <w:rFonts w:ascii="Abadi" w:hAnsi="Abadi" w:cs="Arial"/>
          <w:b/>
        </w:rPr>
        <w:t>Co-Opted.</w:t>
      </w:r>
    </w:p>
    <w:p w14:paraId="6526705D" w14:textId="0EB195A7" w:rsidR="004D4E70" w:rsidRDefault="004D4E70" w:rsidP="004C3A5B">
      <w:pPr>
        <w:rPr>
          <w:rFonts w:ascii="Abadi" w:hAnsi="Abadi" w:cs="Arial"/>
          <w:b/>
        </w:rPr>
      </w:pPr>
    </w:p>
    <w:p w14:paraId="4DC6D06E" w14:textId="61E3BB50" w:rsidR="004D4E70" w:rsidRPr="0021772B" w:rsidRDefault="004D4E70" w:rsidP="004C3A5B">
      <w:pPr>
        <w:rPr>
          <w:rFonts w:ascii="Abadi" w:hAnsi="Abadi" w:cs="Arial"/>
          <w:b/>
        </w:rPr>
      </w:pPr>
      <w:r>
        <w:rPr>
          <w:rFonts w:ascii="Abadi" w:hAnsi="Abadi" w:cs="Arial"/>
          <w:b/>
        </w:rPr>
        <w:t>8 Members of the public were also present</w:t>
      </w:r>
      <w:r w:rsidR="00073A75">
        <w:rPr>
          <w:rFonts w:ascii="Abadi" w:hAnsi="Abadi" w:cs="Arial"/>
          <w:b/>
        </w:rPr>
        <w:t xml:space="preserve"> (including Gillian O’Connell, Howard Marsh and Cara Martin</w:t>
      </w:r>
      <w:r w:rsidR="008E2750">
        <w:rPr>
          <w:rFonts w:ascii="Abadi" w:hAnsi="Abadi" w:cs="Arial"/>
          <w:b/>
        </w:rPr>
        <w:t>)</w:t>
      </w:r>
      <w:r>
        <w:rPr>
          <w:rFonts w:ascii="Abadi" w:hAnsi="Abadi" w:cs="Arial"/>
          <w:b/>
        </w:rPr>
        <w:t>.</w:t>
      </w:r>
    </w:p>
    <w:p w14:paraId="3F9AD05A" w14:textId="77777777" w:rsidR="00CA066D" w:rsidRPr="0021772B" w:rsidRDefault="00CA066D" w:rsidP="0030095C">
      <w:pPr>
        <w:autoSpaceDE w:val="0"/>
        <w:rPr>
          <w:rFonts w:ascii="Abadi" w:eastAsia="Calibri" w:hAnsi="Abadi" w:cs="Calibri"/>
          <w:b/>
          <w:bCs/>
          <w:color w:val="000000"/>
        </w:rPr>
      </w:pPr>
    </w:p>
    <w:p w14:paraId="06B7A890" w14:textId="1AC92751" w:rsidR="00032865" w:rsidRDefault="00032865" w:rsidP="0030095C">
      <w:pPr>
        <w:autoSpaceDE w:val="0"/>
        <w:rPr>
          <w:rFonts w:ascii="Abadi" w:eastAsia="Calibri" w:hAnsi="Abadi" w:cs="Calibri"/>
          <w:b/>
          <w:bCs/>
          <w:color w:val="000000"/>
          <w:sz w:val="20"/>
          <w:szCs w:val="20"/>
        </w:rPr>
      </w:pPr>
      <w:r w:rsidRPr="00987C5A">
        <w:rPr>
          <w:rFonts w:ascii="Abadi" w:eastAsia="Calibri" w:hAnsi="Abadi" w:cs="Calibri"/>
          <w:b/>
          <w:bCs/>
          <w:color w:val="000000"/>
          <w:sz w:val="20"/>
          <w:szCs w:val="20"/>
        </w:rPr>
        <w:t xml:space="preserve">Photographing, reporting, recording, </w:t>
      </w:r>
      <w:r w:rsidR="00835F89" w:rsidRPr="00987C5A">
        <w:rPr>
          <w:rFonts w:ascii="Abadi" w:eastAsia="Calibri" w:hAnsi="Abadi" w:cs="Calibri"/>
          <w:b/>
          <w:bCs/>
          <w:color w:val="000000"/>
          <w:sz w:val="20"/>
          <w:szCs w:val="20"/>
        </w:rPr>
        <w:t>filming,</w:t>
      </w:r>
      <w:r w:rsidRPr="00987C5A">
        <w:rPr>
          <w:rFonts w:ascii="Abadi" w:eastAsia="Calibri" w:hAnsi="Abadi" w:cs="Calibri"/>
          <w:b/>
          <w:bCs/>
          <w:color w:val="000000"/>
          <w:sz w:val="20"/>
          <w:szCs w:val="20"/>
        </w:rPr>
        <w:t xml:space="preserve"> or transmitting the proceedings of a meeting may occur and therefore all persons participating in the meeting should be aware that such recording, </w:t>
      </w:r>
      <w:r w:rsidR="00835F89" w:rsidRPr="00987C5A">
        <w:rPr>
          <w:rFonts w:ascii="Abadi" w:eastAsia="Calibri" w:hAnsi="Abadi" w:cs="Calibri"/>
          <w:b/>
          <w:bCs/>
          <w:color w:val="000000"/>
          <w:sz w:val="20"/>
          <w:szCs w:val="20"/>
        </w:rPr>
        <w:t>reporting,</w:t>
      </w:r>
      <w:r w:rsidRPr="00987C5A">
        <w:rPr>
          <w:rFonts w:ascii="Abadi" w:eastAsia="Calibri" w:hAnsi="Abadi" w:cs="Calibri"/>
          <w:b/>
          <w:bCs/>
          <w:color w:val="000000"/>
          <w:sz w:val="20"/>
          <w:szCs w:val="20"/>
        </w:rPr>
        <w:t xml:space="preserve"> or filming may take place.  Members of the public attending the meeting (but are not participating in the meeting) who do not wish to be filmed or photographed in the meeting must state this at the start of the meeting.</w:t>
      </w:r>
    </w:p>
    <w:p w14:paraId="43CC0C15" w14:textId="05F865BD" w:rsidR="00987C5A" w:rsidRDefault="00987C5A" w:rsidP="0030095C">
      <w:pPr>
        <w:autoSpaceDE w:val="0"/>
        <w:rPr>
          <w:rFonts w:ascii="Abadi" w:eastAsia="Calibri" w:hAnsi="Abadi" w:cs="Calibri"/>
          <w:b/>
          <w:bCs/>
          <w:color w:val="000000"/>
          <w:sz w:val="20"/>
          <w:szCs w:val="20"/>
        </w:rPr>
      </w:pPr>
    </w:p>
    <w:p w14:paraId="2563AA8D" w14:textId="1A6A3FBE" w:rsidR="00987C5A" w:rsidRPr="00987C5A" w:rsidRDefault="00987C5A" w:rsidP="0030095C">
      <w:pPr>
        <w:autoSpaceDE w:val="0"/>
        <w:rPr>
          <w:rFonts w:ascii="Abadi" w:hAnsi="Abadi"/>
        </w:rPr>
      </w:pPr>
      <w:r w:rsidRPr="00987C5A">
        <w:rPr>
          <w:rFonts w:ascii="Abadi" w:eastAsia="Calibri" w:hAnsi="Abadi" w:cs="Calibri"/>
          <w:color w:val="000000"/>
        </w:rPr>
        <w:t xml:space="preserve">Cllr Tracey Price welcomed everyone to the meeting </w:t>
      </w:r>
      <w:r w:rsidR="00FC58E6">
        <w:rPr>
          <w:rFonts w:ascii="Abadi" w:eastAsia="Calibri" w:hAnsi="Abadi" w:cs="Calibri"/>
          <w:color w:val="000000"/>
        </w:rPr>
        <w:t>and went through the various instructions for the Zoom meeting</w:t>
      </w:r>
      <w:r w:rsidR="00890388">
        <w:rPr>
          <w:rFonts w:ascii="Abadi" w:eastAsia="Calibri" w:hAnsi="Abadi" w:cs="Calibri"/>
          <w:color w:val="000000"/>
        </w:rPr>
        <w:t xml:space="preserve">.  Cllr Price </w:t>
      </w:r>
      <w:r w:rsidR="00AE7E3C">
        <w:rPr>
          <w:rFonts w:ascii="Abadi" w:eastAsia="Calibri" w:hAnsi="Abadi" w:cs="Calibri"/>
          <w:color w:val="000000"/>
        </w:rPr>
        <w:t xml:space="preserve">also welcomed RBC Cllr </w:t>
      </w:r>
      <w:proofErr w:type="spellStart"/>
      <w:r w:rsidR="00AE7E3C">
        <w:rPr>
          <w:rFonts w:ascii="Abadi" w:eastAsia="Calibri" w:hAnsi="Abadi" w:cs="Calibri"/>
          <w:color w:val="000000"/>
        </w:rPr>
        <w:t>Gillias</w:t>
      </w:r>
      <w:proofErr w:type="spellEnd"/>
      <w:r w:rsidR="00AE7E3C">
        <w:rPr>
          <w:rFonts w:ascii="Abadi" w:eastAsia="Calibri" w:hAnsi="Abadi" w:cs="Calibri"/>
          <w:color w:val="000000"/>
        </w:rPr>
        <w:t xml:space="preserve"> to the meeting and thanked him for his attendance</w:t>
      </w:r>
      <w:r w:rsidR="006B4C48">
        <w:rPr>
          <w:rFonts w:ascii="Abadi" w:eastAsia="Calibri" w:hAnsi="Abadi" w:cs="Calibri"/>
          <w:color w:val="000000"/>
        </w:rPr>
        <w:t>,</w:t>
      </w:r>
      <w:r w:rsidR="00AE7E3C">
        <w:rPr>
          <w:rFonts w:ascii="Abadi" w:eastAsia="Calibri" w:hAnsi="Abadi" w:cs="Calibri"/>
          <w:color w:val="000000"/>
        </w:rPr>
        <w:t xml:space="preserve"> </w:t>
      </w:r>
      <w:r w:rsidR="005D4B97">
        <w:rPr>
          <w:rFonts w:ascii="Abadi" w:eastAsia="Calibri" w:hAnsi="Abadi" w:cs="Calibri"/>
          <w:color w:val="000000"/>
        </w:rPr>
        <w:t xml:space="preserve">enabling the DPC to become quorate.  She </w:t>
      </w:r>
      <w:r w:rsidR="00890388">
        <w:rPr>
          <w:rFonts w:ascii="Abadi" w:eastAsia="Calibri" w:hAnsi="Abadi" w:cs="Calibri"/>
          <w:color w:val="000000"/>
        </w:rPr>
        <w:t xml:space="preserve">went on to advise that the order of the Agenda had changed </w:t>
      </w:r>
      <w:r w:rsidR="00514020">
        <w:rPr>
          <w:rFonts w:ascii="Abadi" w:eastAsia="Calibri" w:hAnsi="Abadi" w:cs="Calibri"/>
          <w:color w:val="000000"/>
        </w:rPr>
        <w:t>slightly,</w:t>
      </w:r>
      <w:r w:rsidR="00586AC1">
        <w:rPr>
          <w:rFonts w:ascii="Abadi" w:eastAsia="Calibri" w:hAnsi="Abadi" w:cs="Calibri"/>
          <w:color w:val="000000"/>
        </w:rPr>
        <w:t xml:space="preserve"> and she would deal with Items 2 and 3 first.</w:t>
      </w:r>
    </w:p>
    <w:p w14:paraId="7DA37371" w14:textId="2E86DD1E" w:rsidR="00AC2272" w:rsidRPr="00987C5A" w:rsidRDefault="006676E6" w:rsidP="0030095C">
      <w:pPr>
        <w:rPr>
          <w:rFonts w:ascii="Abadi" w:hAnsi="Abadi" w:cs="Calibri"/>
        </w:rPr>
      </w:pPr>
      <w:r w:rsidRPr="00987C5A">
        <w:rPr>
          <w:rFonts w:ascii="Abadi" w:hAnsi="Abadi" w:cs="Calibri"/>
        </w:rPr>
        <w:t xml:space="preserve"> </w:t>
      </w:r>
    </w:p>
    <w:p w14:paraId="0D71D5C9" w14:textId="330A00A6" w:rsidR="00D924CF" w:rsidRPr="0021772B" w:rsidRDefault="00AC2272" w:rsidP="004F11D0">
      <w:pPr>
        <w:rPr>
          <w:rFonts w:ascii="Abadi" w:hAnsi="Abadi" w:cs="Calibri"/>
          <w:b/>
          <w:bCs/>
        </w:rPr>
      </w:pPr>
      <w:r w:rsidRPr="0021772B">
        <w:rPr>
          <w:rFonts w:ascii="Abadi" w:hAnsi="Abadi" w:cs="Calibri"/>
          <w:b/>
          <w:bCs/>
        </w:rPr>
        <w:t>AGENDA</w:t>
      </w:r>
    </w:p>
    <w:p w14:paraId="60D7B9D9" w14:textId="77777777" w:rsidR="00CC6B64" w:rsidRPr="00CC6B64" w:rsidRDefault="006603A4" w:rsidP="00AC2272">
      <w:pPr>
        <w:pStyle w:val="ListParagraph"/>
        <w:numPr>
          <w:ilvl w:val="0"/>
          <w:numId w:val="6"/>
        </w:numPr>
        <w:rPr>
          <w:rFonts w:ascii="Abadi" w:hAnsi="Abadi" w:cstheme="minorHAnsi"/>
          <w:b/>
          <w:bCs/>
          <w:color w:val="000000"/>
          <w:szCs w:val="24"/>
        </w:rPr>
      </w:pPr>
      <w:r w:rsidRPr="0021772B">
        <w:rPr>
          <w:rFonts w:ascii="Abadi" w:hAnsi="Abadi" w:cstheme="minorHAnsi"/>
          <w:b/>
          <w:bCs/>
          <w:color w:val="000000"/>
          <w:szCs w:val="24"/>
        </w:rPr>
        <w:t>Apologies</w:t>
      </w:r>
      <w:r w:rsidRPr="0021772B">
        <w:rPr>
          <w:rFonts w:ascii="Abadi" w:hAnsi="Abadi" w:cstheme="minorHAnsi"/>
          <w:color w:val="000000"/>
          <w:szCs w:val="24"/>
        </w:rPr>
        <w:t xml:space="preserve">. </w:t>
      </w:r>
    </w:p>
    <w:p w14:paraId="6D814571" w14:textId="2A626A4D" w:rsidR="00D924CF" w:rsidRDefault="00CC6B64" w:rsidP="00CC6B64">
      <w:pPr>
        <w:pStyle w:val="ListParagraph"/>
        <w:rPr>
          <w:rFonts w:ascii="Abadi" w:hAnsi="Abadi" w:cstheme="minorHAnsi"/>
          <w:color w:val="000000"/>
          <w:szCs w:val="24"/>
        </w:rPr>
      </w:pPr>
      <w:r w:rsidRPr="00EC61F3">
        <w:rPr>
          <w:rFonts w:ascii="Abadi" w:hAnsi="Abadi" w:cstheme="minorHAnsi"/>
          <w:color w:val="000000"/>
          <w:szCs w:val="24"/>
        </w:rPr>
        <w:t xml:space="preserve">The Clerk advised that she had not received </w:t>
      </w:r>
      <w:r w:rsidR="00EC61F3" w:rsidRPr="00EC61F3">
        <w:rPr>
          <w:rFonts w:ascii="Abadi" w:hAnsi="Abadi" w:cstheme="minorHAnsi"/>
          <w:color w:val="000000"/>
          <w:szCs w:val="24"/>
        </w:rPr>
        <w:t xml:space="preserve">any </w:t>
      </w:r>
      <w:r w:rsidR="006603A4" w:rsidRPr="00EC61F3">
        <w:rPr>
          <w:rFonts w:ascii="Abadi" w:hAnsi="Abadi" w:cstheme="minorHAnsi"/>
          <w:color w:val="000000"/>
          <w:szCs w:val="24"/>
        </w:rPr>
        <w:t>apologies</w:t>
      </w:r>
      <w:r w:rsidR="006603A4" w:rsidRPr="0021772B">
        <w:rPr>
          <w:rFonts w:ascii="Abadi" w:hAnsi="Abadi" w:cstheme="minorHAnsi"/>
          <w:color w:val="000000"/>
          <w:szCs w:val="24"/>
        </w:rPr>
        <w:t>.</w:t>
      </w:r>
    </w:p>
    <w:p w14:paraId="1C94D807" w14:textId="77777777" w:rsidR="00BD4D82" w:rsidRPr="0021772B" w:rsidRDefault="00BD4D82" w:rsidP="00CC6B64">
      <w:pPr>
        <w:pStyle w:val="ListParagraph"/>
        <w:rPr>
          <w:rFonts w:ascii="Abadi" w:hAnsi="Abadi" w:cstheme="minorHAnsi"/>
          <w:b/>
          <w:bCs/>
          <w:color w:val="000000"/>
          <w:szCs w:val="24"/>
        </w:rPr>
      </w:pPr>
    </w:p>
    <w:p w14:paraId="4E805DCA" w14:textId="30E4B397" w:rsidR="004F11D0" w:rsidRDefault="006603A4" w:rsidP="00AC2272">
      <w:pPr>
        <w:pStyle w:val="ListParagraph"/>
        <w:numPr>
          <w:ilvl w:val="0"/>
          <w:numId w:val="6"/>
        </w:numPr>
        <w:rPr>
          <w:rFonts w:ascii="Abadi" w:hAnsi="Abadi" w:cstheme="minorHAnsi"/>
          <w:b/>
          <w:bCs/>
          <w:color w:val="000000"/>
          <w:szCs w:val="24"/>
        </w:rPr>
      </w:pPr>
      <w:r w:rsidRPr="0021772B">
        <w:rPr>
          <w:rFonts w:ascii="Abadi" w:hAnsi="Abadi" w:cstheme="minorHAnsi"/>
          <w:b/>
          <w:bCs/>
          <w:color w:val="000000"/>
          <w:szCs w:val="24"/>
        </w:rPr>
        <w:t>Declarations of Interests</w:t>
      </w:r>
      <w:r w:rsidR="004F11D0" w:rsidRPr="0021772B">
        <w:rPr>
          <w:rFonts w:ascii="Abadi" w:hAnsi="Abadi" w:cstheme="minorHAnsi"/>
          <w:b/>
          <w:bCs/>
          <w:color w:val="000000"/>
          <w:szCs w:val="24"/>
        </w:rPr>
        <w:t xml:space="preserve"> and Dispensations.</w:t>
      </w:r>
    </w:p>
    <w:p w14:paraId="50CA6CDD" w14:textId="0D2BA892" w:rsidR="0013299D" w:rsidRPr="00DC3CB8" w:rsidRDefault="0013299D" w:rsidP="0013299D">
      <w:pPr>
        <w:pStyle w:val="ListParagraph"/>
        <w:rPr>
          <w:rFonts w:ascii="Abadi" w:hAnsi="Abadi" w:cstheme="minorHAnsi"/>
          <w:color w:val="000000"/>
          <w:szCs w:val="24"/>
        </w:rPr>
      </w:pPr>
      <w:r w:rsidRPr="00DC3CB8">
        <w:rPr>
          <w:rFonts w:ascii="Abadi" w:hAnsi="Abadi" w:cstheme="minorHAnsi"/>
          <w:color w:val="000000"/>
          <w:szCs w:val="24"/>
        </w:rPr>
        <w:t>Cllr Jan Gee-Russell declared a personal interest with Gillian O’Connell as they b</w:t>
      </w:r>
      <w:r w:rsidR="00DC3CB8" w:rsidRPr="00DC3CB8">
        <w:rPr>
          <w:rFonts w:ascii="Abadi" w:hAnsi="Abadi" w:cstheme="minorHAnsi"/>
          <w:color w:val="000000"/>
          <w:szCs w:val="24"/>
        </w:rPr>
        <w:t>oth belonged to The Soropt</w:t>
      </w:r>
      <w:r w:rsidR="00057928">
        <w:rPr>
          <w:rFonts w:ascii="Abadi" w:hAnsi="Abadi" w:cstheme="minorHAnsi"/>
          <w:color w:val="000000"/>
          <w:szCs w:val="24"/>
        </w:rPr>
        <w:t>i</w:t>
      </w:r>
      <w:r w:rsidR="00DC3CB8" w:rsidRPr="00DC3CB8">
        <w:rPr>
          <w:rFonts w:ascii="Abadi" w:hAnsi="Abadi" w:cstheme="minorHAnsi"/>
          <w:color w:val="000000"/>
          <w:szCs w:val="24"/>
        </w:rPr>
        <w:t>mists.</w:t>
      </w:r>
      <w:r w:rsidR="00057928">
        <w:rPr>
          <w:rFonts w:ascii="Abadi" w:hAnsi="Abadi" w:cstheme="minorHAnsi"/>
          <w:color w:val="000000"/>
          <w:szCs w:val="24"/>
        </w:rPr>
        <w:t xml:space="preserve">  Cllr Tony </w:t>
      </w:r>
      <w:proofErr w:type="spellStart"/>
      <w:r w:rsidR="00057928">
        <w:rPr>
          <w:rFonts w:ascii="Abadi" w:hAnsi="Abadi" w:cstheme="minorHAnsi"/>
          <w:color w:val="000000"/>
          <w:szCs w:val="24"/>
        </w:rPr>
        <w:t>Gillias</w:t>
      </w:r>
      <w:proofErr w:type="spellEnd"/>
      <w:r w:rsidR="00057928">
        <w:rPr>
          <w:rFonts w:ascii="Abadi" w:hAnsi="Abadi" w:cstheme="minorHAnsi"/>
          <w:color w:val="000000"/>
          <w:szCs w:val="24"/>
        </w:rPr>
        <w:t xml:space="preserve"> declared an interest i</w:t>
      </w:r>
      <w:r w:rsidR="00AE7E3C">
        <w:rPr>
          <w:rFonts w:ascii="Abadi" w:hAnsi="Abadi" w:cstheme="minorHAnsi"/>
          <w:color w:val="000000"/>
          <w:szCs w:val="24"/>
        </w:rPr>
        <w:t xml:space="preserve">n </w:t>
      </w:r>
      <w:r w:rsidR="005D4B97">
        <w:rPr>
          <w:rFonts w:ascii="Abadi" w:hAnsi="Abadi" w:cstheme="minorHAnsi"/>
          <w:color w:val="000000"/>
          <w:szCs w:val="24"/>
        </w:rPr>
        <w:t xml:space="preserve">the following organisations; </w:t>
      </w:r>
      <w:r w:rsidR="007E0CB8">
        <w:rPr>
          <w:rFonts w:ascii="Abadi" w:hAnsi="Abadi" w:cstheme="minorHAnsi"/>
          <w:color w:val="000000"/>
          <w:szCs w:val="24"/>
        </w:rPr>
        <w:t xml:space="preserve">he is the </w:t>
      </w:r>
      <w:r w:rsidR="00017FEC">
        <w:rPr>
          <w:rFonts w:ascii="Abadi" w:hAnsi="Abadi" w:cstheme="minorHAnsi"/>
          <w:color w:val="000000"/>
          <w:szCs w:val="24"/>
        </w:rPr>
        <w:t>proprietor</w:t>
      </w:r>
      <w:r w:rsidR="007E0CB8">
        <w:rPr>
          <w:rFonts w:ascii="Abadi" w:hAnsi="Abadi" w:cstheme="minorHAnsi"/>
          <w:color w:val="000000"/>
          <w:szCs w:val="24"/>
        </w:rPr>
        <w:t xml:space="preserve"> of TG Electrical Services Rugby Ltd, </w:t>
      </w:r>
      <w:r w:rsidR="00C56627">
        <w:rPr>
          <w:rFonts w:ascii="Abadi" w:hAnsi="Abadi" w:cstheme="minorHAnsi"/>
          <w:color w:val="000000"/>
          <w:szCs w:val="24"/>
        </w:rPr>
        <w:t xml:space="preserve">he is a Trustee of Lawrence Sherriff </w:t>
      </w:r>
      <w:proofErr w:type="spellStart"/>
      <w:r w:rsidR="00C56627">
        <w:rPr>
          <w:rFonts w:ascii="Abadi" w:hAnsi="Abadi" w:cstheme="minorHAnsi"/>
          <w:color w:val="000000"/>
          <w:szCs w:val="24"/>
        </w:rPr>
        <w:t>Alm</w:t>
      </w:r>
      <w:proofErr w:type="spellEnd"/>
      <w:r w:rsidR="00C56627">
        <w:rPr>
          <w:rFonts w:ascii="Abadi" w:hAnsi="Abadi" w:cstheme="minorHAnsi"/>
          <w:color w:val="000000"/>
          <w:szCs w:val="24"/>
        </w:rPr>
        <w:t xml:space="preserve"> Houses </w:t>
      </w:r>
      <w:r w:rsidR="00B64D9B">
        <w:rPr>
          <w:rFonts w:ascii="Abadi" w:hAnsi="Abadi" w:cstheme="minorHAnsi"/>
          <w:color w:val="000000"/>
          <w:szCs w:val="24"/>
        </w:rPr>
        <w:t xml:space="preserve">in Rugby, the Revel &amp; Earl of </w:t>
      </w:r>
      <w:proofErr w:type="spellStart"/>
      <w:r w:rsidR="00B64D9B">
        <w:rPr>
          <w:rFonts w:ascii="Abadi" w:hAnsi="Abadi" w:cstheme="minorHAnsi"/>
          <w:color w:val="000000"/>
          <w:szCs w:val="24"/>
        </w:rPr>
        <w:t>Denby</w:t>
      </w:r>
      <w:proofErr w:type="spellEnd"/>
      <w:r w:rsidR="00B64D9B">
        <w:rPr>
          <w:rFonts w:ascii="Abadi" w:hAnsi="Abadi" w:cstheme="minorHAnsi"/>
          <w:color w:val="000000"/>
          <w:szCs w:val="24"/>
        </w:rPr>
        <w:t xml:space="preserve"> Endowment Trust in Monks Kirby, </w:t>
      </w:r>
      <w:r w:rsidR="00923C90">
        <w:rPr>
          <w:rFonts w:ascii="Abadi" w:hAnsi="Abadi" w:cstheme="minorHAnsi"/>
          <w:color w:val="000000"/>
          <w:szCs w:val="24"/>
        </w:rPr>
        <w:t xml:space="preserve">he is a member of </w:t>
      </w:r>
      <w:proofErr w:type="spellStart"/>
      <w:r w:rsidR="00923C90">
        <w:rPr>
          <w:rFonts w:ascii="Abadi" w:hAnsi="Abadi" w:cstheme="minorHAnsi"/>
          <w:color w:val="000000"/>
          <w:szCs w:val="24"/>
        </w:rPr>
        <w:t>Pailton</w:t>
      </w:r>
      <w:proofErr w:type="spellEnd"/>
      <w:r w:rsidR="00923C90">
        <w:rPr>
          <w:rFonts w:ascii="Abadi" w:hAnsi="Abadi" w:cstheme="minorHAnsi"/>
          <w:color w:val="000000"/>
          <w:szCs w:val="24"/>
        </w:rPr>
        <w:t xml:space="preserve"> Parish Council, </w:t>
      </w:r>
      <w:r w:rsidR="00814FD6">
        <w:rPr>
          <w:rFonts w:ascii="Abadi" w:hAnsi="Abadi" w:cstheme="minorHAnsi"/>
          <w:color w:val="000000"/>
          <w:szCs w:val="24"/>
        </w:rPr>
        <w:t xml:space="preserve">he is a member of Monks Kirby and </w:t>
      </w:r>
      <w:proofErr w:type="spellStart"/>
      <w:r w:rsidR="00814FD6">
        <w:rPr>
          <w:rFonts w:ascii="Abadi" w:hAnsi="Abadi" w:cstheme="minorHAnsi"/>
          <w:color w:val="000000"/>
          <w:szCs w:val="24"/>
        </w:rPr>
        <w:t>Pailton</w:t>
      </w:r>
      <w:proofErr w:type="spellEnd"/>
      <w:r w:rsidR="00814FD6">
        <w:rPr>
          <w:rFonts w:ascii="Abadi" w:hAnsi="Abadi" w:cstheme="minorHAnsi"/>
          <w:color w:val="000000"/>
          <w:szCs w:val="24"/>
        </w:rPr>
        <w:t xml:space="preserve"> PCC</w:t>
      </w:r>
      <w:r w:rsidR="00995895">
        <w:rPr>
          <w:rFonts w:ascii="Abadi" w:hAnsi="Abadi" w:cstheme="minorHAnsi"/>
          <w:color w:val="000000"/>
          <w:szCs w:val="24"/>
        </w:rPr>
        <w:t>’s</w:t>
      </w:r>
      <w:r w:rsidR="00BC52CD">
        <w:rPr>
          <w:rFonts w:ascii="Abadi" w:hAnsi="Abadi" w:cstheme="minorHAnsi"/>
          <w:color w:val="000000"/>
          <w:szCs w:val="24"/>
        </w:rPr>
        <w:t xml:space="preserve"> and he is also a member of Rugby Borough Council and is on their Planning Committee.</w:t>
      </w:r>
    </w:p>
    <w:p w14:paraId="026DFF23" w14:textId="33F91E20" w:rsidR="00586AC1" w:rsidRDefault="00586AC1" w:rsidP="00CC6B64">
      <w:pPr>
        <w:pStyle w:val="ListParagraph"/>
        <w:numPr>
          <w:ilvl w:val="0"/>
          <w:numId w:val="6"/>
        </w:numPr>
        <w:spacing w:before="100" w:beforeAutospacing="1" w:after="100" w:afterAutospacing="1"/>
        <w:rPr>
          <w:rFonts w:ascii="Abadi" w:hAnsi="Abadi" w:cstheme="minorHAnsi"/>
          <w:b/>
          <w:bCs/>
          <w:i/>
          <w:iCs/>
          <w:szCs w:val="24"/>
        </w:rPr>
      </w:pPr>
      <w:r w:rsidRPr="0021772B">
        <w:rPr>
          <w:rFonts w:ascii="Abadi" w:hAnsi="Abadi" w:cstheme="minorHAnsi"/>
          <w:b/>
          <w:bCs/>
          <w:szCs w:val="24"/>
        </w:rPr>
        <w:t xml:space="preserve">DPC to invoke the Co-option procedure and co-opt Three DPC Cllrs </w:t>
      </w:r>
      <w:r w:rsidRPr="0021772B">
        <w:rPr>
          <w:rFonts w:ascii="Abadi" w:hAnsi="Abadi" w:cstheme="minorHAnsi"/>
          <w:b/>
          <w:bCs/>
          <w:i/>
          <w:iCs/>
          <w:szCs w:val="24"/>
        </w:rPr>
        <w:t>(Co-Option Applications previously circulated</w:t>
      </w:r>
      <w:proofErr w:type="gramStart"/>
      <w:r w:rsidRPr="0021772B">
        <w:rPr>
          <w:rFonts w:ascii="Abadi" w:hAnsi="Abadi" w:cstheme="minorHAnsi"/>
          <w:b/>
          <w:bCs/>
          <w:i/>
          <w:iCs/>
          <w:szCs w:val="24"/>
        </w:rPr>
        <w:t>) .</w:t>
      </w:r>
      <w:proofErr w:type="gramEnd"/>
    </w:p>
    <w:p w14:paraId="770588EA" w14:textId="2270A65E" w:rsidR="00BD4D82" w:rsidRDefault="00BD4D82" w:rsidP="00BD4D82">
      <w:pPr>
        <w:pStyle w:val="ListParagraph"/>
        <w:spacing w:before="100" w:beforeAutospacing="1" w:after="100" w:afterAutospacing="1"/>
        <w:rPr>
          <w:rFonts w:ascii="Abadi" w:hAnsi="Abadi" w:cstheme="minorHAnsi"/>
          <w:szCs w:val="24"/>
        </w:rPr>
      </w:pPr>
      <w:r w:rsidRPr="00BD4D82">
        <w:rPr>
          <w:rFonts w:ascii="Abadi" w:hAnsi="Abadi" w:cstheme="minorHAnsi"/>
          <w:szCs w:val="24"/>
        </w:rPr>
        <w:lastRenderedPageBreak/>
        <w:t xml:space="preserve">Cllr Price asked </w:t>
      </w:r>
      <w:r w:rsidR="00401C34">
        <w:rPr>
          <w:rFonts w:ascii="Abadi" w:hAnsi="Abadi" w:cstheme="minorHAnsi"/>
          <w:szCs w:val="24"/>
        </w:rPr>
        <w:t>for a DPC Cllr to propose a potential Co-</w:t>
      </w:r>
      <w:proofErr w:type="spellStart"/>
      <w:r w:rsidR="00401C34">
        <w:rPr>
          <w:rFonts w:ascii="Abadi" w:hAnsi="Abadi" w:cstheme="minorHAnsi"/>
          <w:szCs w:val="24"/>
        </w:rPr>
        <w:t>Optee</w:t>
      </w:r>
      <w:proofErr w:type="spellEnd"/>
      <w:r w:rsidR="00CF1A58">
        <w:rPr>
          <w:rFonts w:ascii="Abadi" w:hAnsi="Abadi" w:cstheme="minorHAnsi"/>
          <w:szCs w:val="24"/>
        </w:rPr>
        <w:t xml:space="preserve"> from the six applications the DPC had received</w:t>
      </w:r>
      <w:r w:rsidR="00401C34">
        <w:rPr>
          <w:rFonts w:ascii="Abadi" w:hAnsi="Abadi" w:cstheme="minorHAnsi"/>
          <w:szCs w:val="24"/>
        </w:rPr>
        <w:t xml:space="preserve"> and </w:t>
      </w:r>
      <w:r w:rsidR="00027B50">
        <w:rPr>
          <w:rFonts w:ascii="Abadi" w:hAnsi="Abadi" w:cstheme="minorHAnsi"/>
          <w:szCs w:val="24"/>
        </w:rPr>
        <w:t xml:space="preserve">Cllr Ken Knott proposed Gillian O’Connell, seconded by Cllr Price.  Cllr </w:t>
      </w:r>
      <w:r w:rsidR="00496D3B">
        <w:rPr>
          <w:rFonts w:ascii="Abadi" w:hAnsi="Abadi" w:cstheme="minorHAnsi"/>
          <w:szCs w:val="24"/>
        </w:rPr>
        <w:t xml:space="preserve">Ken Knott proposed Howard Marsh, seconded by Cllr Jan Gee-Russell and Cllr </w:t>
      </w:r>
      <w:r w:rsidR="00E646AE">
        <w:rPr>
          <w:rFonts w:ascii="Abadi" w:hAnsi="Abadi" w:cstheme="minorHAnsi"/>
          <w:szCs w:val="24"/>
        </w:rPr>
        <w:t xml:space="preserve">Price proposed Cara Martin, seconded by Cllr Ken Knott.  </w:t>
      </w:r>
      <w:r w:rsidR="00103A6C">
        <w:rPr>
          <w:rFonts w:ascii="Abadi" w:hAnsi="Abadi" w:cstheme="minorHAnsi"/>
          <w:szCs w:val="24"/>
        </w:rPr>
        <w:t xml:space="preserve">It was </w:t>
      </w:r>
      <w:r w:rsidR="00103A6C" w:rsidRPr="00B210BD">
        <w:rPr>
          <w:rFonts w:ascii="Abadi" w:hAnsi="Abadi" w:cstheme="minorHAnsi"/>
          <w:b/>
          <w:bCs/>
          <w:szCs w:val="24"/>
        </w:rPr>
        <w:t>RESOLVED</w:t>
      </w:r>
      <w:r w:rsidR="00103A6C">
        <w:rPr>
          <w:rFonts w:ascii="Abadi" w:hAnsi="Abadi" w:cstheme="minorHAnsi"/>
          <w:szCs w:val="24"/>
        </w:rPr>
        <w:t xml:space="preserve"> to accept all </w:t>
      </w:r>
      <w:r w:rsidR="00B210BD">
        <w:rPr>
          <w:rFonts w:ascii="Abadi" w:hAnsi="Abadi" w:cstheme="minorHAnsi"/>
          <w:szCs w:val="24"/>
        </w:rPr>
        <w:t xml:space="preserve">the </w:t>
      </w:r>
      <w:r w:rsidR="00E646AE">
        <w:rPr>
          <w:rFonts w:ascii="Abadi" w:hAnsi="Abadi" w:cstheme="minorHAnsi"/>
          <w:szCs w:val="24"/>
        </w:rPr>
        <w:t>nominations</w:t>
      </w:r>
      <w:r w:rsidR="00B210BD">
        <w:rPr>
          <w:rFonts w:ascii="Abadi" w:hAnsi="Abadi" w:cstheme="minorHAnsi"/>
          <w:szCs w:val="24"/>
        </w:rPr>
        <w:t xml:space="preserve"> mentioned above</w:t>
      </w:r>
      <w:r w:rsidR="00103A6C">
        <w:rPr>
          <w:rFonts w:ascii="Abadi" w:hAnsi="Abadi" w:cstheme="minorHAnsi"/>
          <w:szCs w:val="24"/>
        </w:rPr>
        <w:t>, which</w:t>
      </w:r>
      <w:r w:rsidR="00E646AE">
        <w:rPr>
          <w:rFonts w:ascii="Abadi" w:hAnsi="Abadi" w:cstheme="minorHAnsi"/>
          <w:szCs w:val="24"/>
        </w:rPr>
        <w:t xml:space="preserve"> were carried </w:t>
      </w:r>
      <w:r w:rsidR="00514020">
        <w:rPr>
          <w:rFonts w:ascii="Abadi" w:hAnsi="Abadi" w:cstheme="minorHAnsi"/>
          <w:szCs w:val="24"/>
        </w:rPr>
        <w:t>unanimously</w:t>
      </w:r>
      <w:r w:rsidR="00BE1AB8">
        <w:rPr>
          <w:rFonts w:ascii="Abadi" w:hAnsi="Abadi" w:cstheme="minorHAnsi"/>
          <w:szCs w:val="24"/>
        </w:rPr>
        <w:t xml:space="preserve">.  </w:t>
      </w:r>
      <w:r w:rsidR="00E646AE">
        <w:rPr>
          <w:rFonts w:ascii="Abadi" w:hAnsi="Abadi" w:cstheme="minorHAnsi"/>
          <w:szCs w:val="24"/>
        </w:rPr>
        <w:t>Cllr Price welcomed them all on to the DPC.</w:t>
      </w:r>
    </w:p>
    <w:p w14:paraId="28A107C8" w14:textId="29E3EEA8" w:rsidR="005E144B" w:rsidRDefault="005E144B" w:rsidP="00BD4D82">
      <w:pPr>
        <w:pStyle w:val="ListParagraph"/>
        <w:spacing w:before="100" w:beforeAutospacing="1" w:after="100" w:afterAutospacing="1"/>
        <w:rPr>
          <w:rFonts w:ascii="Abadi" w:hAnsi="Abadi" w:cstheme="minorHAnsi"/>
          <w:szCs w:val="24"/>
        </w:rPr>
      </w:pPr>
      <w:r>
        <w:rPr>
          <w:rFonts w:ascii="Abadi" w:hAnsi="Abadi" w:cstheme="minorHAnsi"/>
          <w:szCs w:val="24"/>
        </w:rPr>
        <w:t>Cllrs Gillian O’Connell, Howard Marsh and Car</w:t>
      </w:r>
      <w:r w:rsidR="00BE1AB8">
        <w:rPr>
          <w:rFonts w:ascii="Abadi" w:hAnsi="Abadi" w:cstheme="minorHAnsi"/>
          <w:szCs w:val="24"/>
        </w:rPr>
        <w:t>a</w:t>
      </w:r>
      <w:r>
        <w:rPr>
          <w:rFonts w:ascii="Abadi" w:hAnsi="Abadi" w:cstheme="minorHAnsi"/>
          <w:szCs w:val="24"/>
        </w:rPr>
        <w:t xml:space="preserve"> Martin signed their Declar</w:t>
      </w:r>
      <w:r w:rsidR="005166AA">
        <w:rPr>
          <w:rFonts w:ascii="Abadi" w:hAnsi="Abadi" w:cstheme="minorHAnsi"/>
          <w:szCs w:val="24"/>
        </w:rPr>
        <w:t>ation of Acceptance of Office in front of the Clerk and held their signatures up for everyone to see.  The Clerk advised that she would be in touch with them all about the next steps.</w:t>
      </w:r>
      <w:r w:rsidR="00312978">
        <w:rPr>
          <w:rFonts w:ascii="Abadi" w:hAnsi="Abadi" w:cstheme="minorHAnsi"/>
          <w:szCs w:val="24"/>
        </w:rPr>
        <w:t xml:space="preserve">  Cllrs Gillian O’Connell, Howard Marsh and Cara Martin</w:t>
      </w:r>
      <w:r w:rsidR="00582B35">
        <w:rPr>
          <w:rFonts w:ascii="Abadi" w:hAnsi="Abadi" w:cstheme="minorHAnsi"/>
          <w:szCs w:val="24"/>
        </w:rPr>
        <w:t xml:space="preserve"> started to participate in the meeting as DPC Cllrs.</w:t>
      </w:r>
    </w:p>
    <w:p w14:paraId="07D11AB3" w14:textId="215729BB" w:rsidR="005166AA" w:rsidRDefault="005166AA" w:rsidP="00BD4D82">
      <w:pPr>
        <w:pStyle w:val="ListParagraph"/>
        <w:spacing w:before="100" w:beforeAutospacing="1" w:after="100" w:afterAutospacing="1"/>
        <w:rPr>
          <w:rFonts w:ascii="Abadi" w:hAnsi="Abadi" w:cstheme="minorHAnsi"/>
          <w:szCs w:val="24"/>
        </w:rPr>
      </w:pPr>
      <w:r>
        <w:rPr>
          <w:rFonts w:ascii="Abadi" w:hAnsi="Abadi" w:cstheme="minorHAnsi"/>
          <w:szCs w:val="24"/>
        </w:rPr>
        <w:t xml:space="preserve">Cllr </w:t>
      </w:r>
      <w:proofErr w:type="spellStart"/>
      <w:r>
        <w:rPr>
          <w:rFonts w:ascii="Abadi" w:hAnsi="Abadi" w:cstheme="minorHAnsi"/>
          <w:szCs w:val="24"/>
        </w:rPr>
        <w:t>Gillias</w:t>
      </w:r>
      <w:proofErr w:type="spellEnd"/>
      <w:r>
        <w:rPr>
          <w:rFonts w:ascii="Abadi" w:hAnsi="Abadi" w:cstheme="minorHAnsi"/>
          <w:szCs w:val="24"/>
        </w:rPr>
        <w:t xml:space="preserve"> </w:t>
      </w:r>
      <w:r w:rsidR="000B2662">
        <w:rPr>
          <w:rFonts w:ascii="Abadi" w:hAnsi="Abadi" w:cstheme="minorHAnsi"/>
          <w:szCs w:val="24"/>
        </w:rPr>
        <w:t xml:space="preserve">advised the meeting that he was </w:t>
      </w:r>
      <w:r w:rsidR="00230047">
        <w:rPr>
          <w:rFonts w:ascii="Abadi" w:hAnsi="Abadi" w:cstheme="minorHAnsi"/>
          <w:szCs w:val="24"/>
        </w:rPr>
        <w:t xml:space="preserve">now </w:t>
      </w:r>
      <w:r w:rsidR="00685E8D">
        <w:rPr>
          <w:rFonts w:ascii="Abadi" w:hAnsi="Abadi" w:cstheme="minorHAnsi"/>
          <w:szCs w:val="24"/>
        </w:rPr>
        <w:t>able</w:t>
      </w:r>
      <w:r w:rsidR="000B2662">
        <w:rPr>
          <w:rFonts w:ascii="Abadi" w:hAnsi="Abadi" w:cstheme="minorHAnsi"/>
          <w:szCs w:val="24"/>
        </w:rPr>
        <w:t xml:space="preserve"> to resign and did so, advising that he would send a formal email to both the Chair and the Clerk.</w:t>
      </w:r>
    </w:p>
    <w:p w14:paraId="3DA3774D" w14:textId="227D0684" w:rsidR="00840808" w:rsidRDefault="00840808" w:rsidP="00BD4D82">
      <w:pPr>
        <w:pStyle w:val="ListParagraph"/>
        <w:spacing w:before="100" w:beforeAutospacing="1" w:after="100" w:afterAutospacing="1"/>
        <w:rPr>
          <w:rFonts w:ascii="Abadi" w:hAnsi="Abadi" w:cstheme="minorHAnsi"/>
          <w:b/>
          <w:bCs/>
          <w:szCs w:val="24"/>
        </w:rPr>
      </w:pPr>
      <w:r w:rsidRPr="00840808">
        <w:rPr>
          <w:rFonts w:ascii="Abadi" w:hAnsi="Abadi" w:cstheme="minorHAnsi"/>
          <w:b/>
          <w:bCs/>
          <w:szCs w:val="24"/>
        </w:rPr>
        <w:t>Public Participation</w:t>
      </w:r>
      <w:r>
        <w:rPr>
          <w:rFonts w:ascii="Abadi" w:hAnsi="Abadi" w:cstheme="minorHAnsi"/>
          <w:b/>
          <w:bCs/>
          <w:szCs w:val="24"/>
        </w:rPr>
        <w:t xml:space="preserve"> Session</w:t>
      </w:r>
    </w:p>
    <w:p w14:paraId="74A33F0B" w14:textId="6ED53048" w:rsidR="00840808" w:rsidRPr="005A151B" w:rsidRDefault="00840808" w:rsidP="005A151B">
      <w:pPr>
        <w:pStyle w:val="ListParagraph"/>
        <w:spacing w:before="100" w:beforeAutospacing="1" w:after="100" w:afterAutospacing="1"/>
        <w:rPr>
          <w:rFonts w:ascii="Abadi" w:hAnsi="Abadi" w:cstheme="minorHAnsi"/>
          <w:szCs w:val="24"/>
        </w:rPr>
      </w:pPr>
      <w:r w:rsidRPr="00BC78D0">
        <w:rPr>
          <w:rFonts w:ascii="Abadi" w:hAnsi="Abadi" w:cstheme="minorHAnsi"/>
          <w:szCs w:val="24"/>
        </w:rPr>
        <w:t xml:space="preserve">The Chair invited </w:t>
      </w:r>
      <w:r w:rsidR="00BC78D0" w:rsidRPr="00BC78D0">
        <w:rPr>
          <w:rFonts w:ascii="Abadi" w:hAnsi="Abadi" w:cstheme="minorHAnsi"/>
          <w:szCs w:val="24"/>
        </w:rPr>
        <w:t xml:space="preserve">the members of the public </w:t>
      </w:r>
      <w:r w:rsidRPr="00BC78D0">
        <w:rPr>
          <w:rFonts w:ascii="Abadi" w:hAnsi="Abadi" w:cstheme="minorHAnsi"/>
          <w:szCs w:val="24"/>
        </w:rPr>
        <w:t>attending the meeting</w:t>
      </w:r>
      <w:r w:rsidR="00BC78D0">
        <w:rPr>
          <w:rFonts w:ascii="Abadi" w:hAnsi="Abadi" w:cstheme="minorHAnsi"/>
          <w:szCs w:val="24"/>
        </w:rPr>
        <w:t xml:space="preserve"> if they wished to speak and they declined</w:t>
      </w:r>
      <w:r w:rsidR="005A151B">
        <w:rPr>
          <w:rFonts w:ascii="Abadi" w:hAnsi="Abadi" w:cstheme="minorHAnsi"/>
          <w:szCs w:val="24"/>
        </w:rPr>
        <w:t>.</w:t>
      </w:r>
    </w:p>
    <w:p w14:paraId="22D23D3A" w14:textId="03AA39EA" w:rsidR="002C5381" w:rsidRDefault="002C5381" w:rsidP="00EB3948">
      <w:pPr>
        <w:pStyle w:val="ListParagraph"/>
        <w:numPr>
          <w:ilvl w:val="0"/>
          <w:numId w:val="6"/>
        </w:numPr>
        <w:rPr>
          <w:rFonts w:ascii="Abadi" w:hAnsi="Abadi" w:cstheme="minorHAnsi"/>
          <w:b/>
          <w:bCs/>
          <w:color w:val="000000"/>
          <w:szCs w:val="24"/>
        </w:rPr>
      </w:pPr>
      <w:r w:rsidRPr="0021772B">
        <w:rPr>
          <w:rFonts w:ascii="Abadi" w:hAnsi="Abadi" w:cstheme="minorHAnsi"/>
          <w:b/>
          <w:bCs/>
          <w:color w:val="000000"/>
          <w:szCs w:val="24"/>
        </w:rPr>
        <w:t>Reports from Rugby Borough Councillor and Warwickshire County Councillor.</w:t>
      </w:r>
    </w:p>
    <w:p w14:paraId="347C6DF2" w14:textId="4B2E584E" w:rsidR="005A151B" w:rsidRDefault="005A151B" w:rsidP="005A151B">
      <w:pPr>
        <w:pStyle w:val="ListParagraph"/>
        <w:rPr>
          <w:rFonts w:ascii="Abadi" w:hAnsi="Abadi" w:cstheme="minorHAnsi"/>
          <w:b/>
          <w:bCs/>
          <w:color w:val="000000"/>
          <w:szCs w:val="24"/>
        </w:rPr>
      </w:pPr>
      <w:r w:rsidRPr="005A151B">
        <w:rPr>
          <w:rFonts w:ascii="Abadi" w:hAnsi="Abadi" w:cstheme="minorHAnsi"/>
          <w:color w:val="000000"/>
          <w:szCs w:val="24"/>
        </w:rPr>
        <w:t>The Clerk advised that she had</w:t>
      </w:r>
      <w:r w:rsidR="00E161FA">
        <w:rPr>
          <w:rFonts w:ascii="Abadi" w:hAnsi="Abadi" w:cstheme="minorHAnsi"/>
          <w:color w:val="000000"/>
          <w:szCs w:val="24"/>
        </w:rPr>
        <w:t xml:space="preserve"> not received any replies to the meeting </w:t>
      </w:r>
      <w:r w:rsidR="0091509B">
        <w:rPr>
          <w:rFonts w:ascii="Abadi" w:hAnsi="Abadi" w:cstheme="minorHAnsi"/>
          <w:color w:val="000000"/>
          <w:szCs w:val="24"/>
        </w:rPr>
        <w:t xml:space="preserve">invitations she had sent to </w:t>
      </w:r>
      <w:r w:rsidRPr="005A151B">
        <w:rPr>
          <w:rFonts w:ascii="Abadi" w:hAnsi="Abadi" w:cstheme="minorHAnsi"/>
          <w:color w:val="000000"/>
          <w:szCs w:val="24"/>
        </w:rPr>
        <w:t>Cllrs Howard and Deepah Roberts and Peter Eccleson</w:t>
      </w:r>
      <w:r w:rsidR="0091509B">
        <w:rPr>
          <w:rFonts w:ascii="Abadi" w:hAnsi="Abadi" w:cstheme="minorHAnsi"/>
          <w:color w:val="000000"/>
          <w:szCs w:val="24"/>
        </w:rPr>
        <w:t>.</w:t>
      </w:r>
    </w:p>
    <w:p w14:paraId="1476FF16" w14:textId="77777777" w:rsidR="00267CF9" w:rsidRPr="005A151B" w:rsidRDefault="00267CF9" w:rsidP="005A151B">
      <w:pPr>
        <w:pStyle w:val="ListParagraph"/>
        <w:rPr>
          <w:rFonts w:ascii="Abadi" w:hAnsi="Abadi" w:cstheme="minorHAnsi"/>
          <w:b/>
          <w:bCs/>
          <w:color w:val="000000"/>
          <w:szCs w:val="24"/>
        </w:rPr>
      </w:pPr>
    </w:p>
    <w:p w14:paraId="10BC2329" w14:textId="34249AD4" w:rsidR="00FA2D5C" w:rsidRDefault="00C779FA" w:rsidP="00EB3948">
      <w:pPr>
        <w:pStyle w:val="ListParagraph"/>
        <w:numPr>
          <w:ilvl w:val="0"/>
          <w:numId w:val="6"/>
        </w:numPr>
        <w:rPr>
          <w:rFonts w:ascii="Abadi" w:hAnsi="Abadi" w:cstheme="minorHAnsi"/>
          <w:b/>
          <w:bCs/>
          <w:color w:val="000000"/>
          <w:szCs w:val="24"/>
        </w:rPr>
      </w:pPr>
      <w:r w:rsidRPr="0021772B">
        <w:rPr>
          <w:rFonts w:ascii="Abadi" w:hAnsi="Abadi" w:cstheme="minorHAnsi"/>
          <w:b/>
          <w:bCs/>
          <w:color w:val="000000"/>
          <w:szCs w:val="24"/>
        </w:rPr>
        <w:t xml:space="preserve">To appoint an Internal Auditor </w:t>
      </w:r>
      <w:r w:rsidRPr="0021772B">
        <w:rPr>
          <w:rFonts w:ascii="Abadi" w:hAnsi="Abadi" w:cstheme="minorHAnsi"/>
          <w:b/>
          <w:bCs/>
          <w:i/>
          <w:iCs/>
          <w:color w:val="000000"/>
          <w:szCs w:val="24"/>
        </w:rPr>
        <w:t xml:space="preserve">– </w:t>
      </w:r>
      <w:r w:rsidR="00F41B27" w:rsidRPr="0021772B">
        <w:rPr>
          <w:rFonts w:ascii="Abadi" w:hAnsi="Abadi" w:cstheme="minorHAnsi"/>
          <w:b/>
          <w:bCs/>
          <w:i/>
          <w:iCs/>
          <w:color w:val="000000"/>
          <w:szCs w:val="24"/>
        </w:rPr>
        <w:t>(</w:t>
      </w:r>
      <w:r w:rsidRPr="0021772B">
        <w:rPr>
          <w:rFonts w:ascii="Abadi" w:hAnsi="Abadi" w:cstheme="minorHAnsi"/>
          <w:b/>
          <w:bCs/>
          <w:i/>
          <w:iCs/>
          <w:color w:val="000000"/>
          <w:szCs w:val="24"/>
        </w:rPr>
        <w:t>Quotations previously circulated</w:t>
      </w:r>
      <w:r w:rsidR="00F41B27" w:rsidRPr="0021772B">
        <w:rPr>
          <w:rFonts w:ascii="Abadi" w:hAnsi="Abadi" w:cstheme="minorHAnsi"/>
          <w:b/>
          <w:bCs/>
          <w:i/>
          <w:iCs/>
          <w:color w:val="000000"/>
          <w:szCs w:val="24"/>
        </w:rPr>
        <w:t>)</w:t>
      </w:r>
      <w:r w:rsidRPr="0021772B">
        <w:rPr>
          <w:rFonts w:ascii="Abadi" w:hAnsi="Abadi" w:cstheme="minorHAnsi"/>
          <w:b/>
          <w:bCs/>
          <w:color w:val="000000"/>
          <w:szCs w:val="24"/>
        </w:rPr>
        <w:t>.</w:t>
      </w:r>
    </w:p>
    <w:p w14:paraId="76BE99DF" w14:textId="77777777" w:rsidR="000A6C46" w:rsidRDefault="00C90C55" w:rsidP="00267CF9">
      <w:pPr>
        <w:pStyle w:val="ListParagraph"/>
        <w:rPr>
          <w:rFonts w:ascii="Abadi" w:hAnsi="Abadi" w:cstheme="minorHAnsi"/>
          <w:color w:val="000000"/>
          <w:szCs w:val="24"/>
        </w:rPr>
      </w:pPr>
      <w:r w:rsidRPr="00473704">
        <w:rPr>
          <w:rFonts w:ascii="Abadi" w:hAnsi="Abadi" w:cstheme="minorHAnsi"/>
          <w:color w:val="000000"/>
          <w:szCs w:val="24"/>
        </w:rPr>
        <w:t xml:space="preserve">Cllr Price advised that the DPC had received four quotes for the role of IA for the DPC and they had been circulated to </w:t>
      </w:r>
      <w:r w:rsidR="00473704" w:rsidRPr="00473704">
        <w:rPr>
          <w:rFonts w:ascii="Abadi" w:hAnsi="Abadi" w:cstheme="minorHAnsi"/>
          <w:color w:val="000000"/>
          <w:szCs w:val="24"/>
        </w:rPr>
        <w:t>all Cllrs, included the potential Co-</w:t>
      </w:r>
      <w:proofErr w:type="spellStart"/>
      <w:r w:rsidR="00473704" w:rsidRPr="00473704">
        <w:rPr>
          <w:rFonts w:ascii="Abadi" w:hAnsi="Abadi" w:cstheme="minorHAnsi"/>
          <w:color w:val="000000"/>
          <w:szCs w:val="24"/>
        </w:rPr>
        <w:t>Optees</w:t>
      </w:r>
      <w:proofErr w:type="spellEnd"/>
      <w:r w:rsidR="00473704" w:rsidRPr="00473704">
        <w:rPr>
          <w:rFonts w:ascii="Abadi" w:hAnsi="Abadi" w:cstheme="minorHAnsi"/>
          <w:color w:val="000000"/>
          <w:szCs w:val="24"/>
        </w:rPr>
        <w:t>.</w:t>
      </w:r>
      <w:r w:rsidR="00473704">
        <w:rPr>
          <w:rFonts w:ascii="Abadi" w:hAnsi="Abadi" w:cstheme="minorHAnsi"/>
          <w:color w:val="000000"/>
          <w:szCs w:val="24"/>
        </w:rPr>
        <w:t xml:space="preserve">  </w:t>
      </w:r>
    </w:p>
    <w:p w14:paraId="7D5AD1B3" w14:textId="77777777" w:rsidR="000A6C46" w:rsidRDefault="00832C05" w:rsidP="000A6C46">
      <w:pPr>
        <w:pStyle w:val="ListParagraph"/>
        <w:numPr>
          <w:ilvl w:val="0"/>
          <w:numId w:val="12"/>
        </w:numPr>
        <w:rPr>
          <w:rFonts w:ascii="Abadi" w:hAnsi="Abadi" w:cstheme="minorHAnsi"/>
          <w:color w:val="000000"/>
          <w:szCs w:val="24"/>
        </w:rPr>
      </w:pPr>
      <w:r>
        <w:rPr>
          <w:rFonts w:ascii="Abadi" w:hAnsi="Abadi" w:cstheme="minorHAnsi"/>
          <w:color w:val="000000"/>
          <w:szCs w:val="24"/>
        </w:rPr>
        <w:t xml:space="preserve">Cllr Price went on to say that she would like to propose Trevor Gill.  The Clerk asked if a Cllr would like to second the motion. </w:t>
      </w:r>
    </w:p>
    <w:p w14:paraId="4BDC7360" w14:textId="77777777" w:rsidR="00A416CA" w:rsidRDefault="00473704" w:rsidP="000A6C46">
      <w:pPr>
        <w:pStyle w:val="ListParagraph"/>
        <w:numPr>
          <w:ilvl w:val="0"/>
          <w:numId w:val="12"/>
        </w:numPr>
        <w:rPr>
          <w:rFonts w:ascii="Abadi" w:hAnsi="Abadi" w:cstheme="minorHAnsi"/>
          <w:color w:val="000000"/>
          <w:szCs w:val="24"/>
        </w:rPr>
      </w:pPr>
      <w:r>
        <w:rPr>
          <w:rFonts w:ascii="Abadi" w:hAnsi="Abadi" w:cstheme="minorHAnsi"/>
          <w:color w:val="000000"/>
          <w:szCs w:val="24"/>
        </w:rPr>
        <w:t xml:space="preserve">Cllr Gillian O’ Connell advised that she had scrutinised all of the quotes </w:t>
      </w:r>
      <w:r w:rsidR="00832C05">
        <w:rPr>
          <w:rFonts w:ascii="Abadi" w:hAnsi="Abadi" w:cstheme="minorHAnsi"/>
          <w:color w:val="000000"/>
          <w:szCs w:val="24"/>
        </w:rPr>
        <w:t xml:space="preserve">and she felt that </w:t>
      </w:r>
      <w:r w:rsidR="00547975">
        <w:rPr>
          <w:rFonts w:ascii="Abadi" w:hAnsi="Abadi" w:cstheme="minorHAnsi"/>
          <w:color w:val="000000"/>
          <w:szCs w:val="24"/>
        </w:rPr>
        <w:t xml:space="preserve">the </w:t>
      </w:r>
      <w:r w:rsidR="00C54398">
        <w:rPr>
          <w:rFonts w:ascii="Abadi" w:hAnsi="Abadi" w:cstheme="minorHAnsi"/>
          <w:color w:val="000000"/>
          <w:szCs w:val="24"/>
        </w:rPr>
        <w:t xml:space="preserve">quote submitted by IAC Audit and Consultancy Ltd looked good.  She went on to say that the quote submitted by Eleanor </w:t>
      </w:r>
      <w:proofErr w:type="spellStart"/>
      <w:r w:rsidR="00C54398">
        <w:rPr>
          <w:rFonts w:ascii="Abadi" w:hAnsi="Abadi" w:cstheme="minorHAnsi"/>
          <w:color w:val="000000"/>
          <w:szCs w:val="24"/>
        </w:rPr>
        <w:t>Choudry</w:t>
      </w:r>
      <w:proofErr w:type="spellEnd"/>
      <w:r w:rsidR="00C54398">
        <w:rPr>
          <w:rFonts w:ascii="Abadi" w:hAnsi="Abadi" w:cstheme="minorHAnsi"/>
          <w:color w:val="000000"/>
          <w:szCs w:val="24"/>
        </w:rPr>
        <w:t xml:space="preserve"> also looked good, as did the quote by Trevor Gill.  </w:t>
      </w:r>
    </w:p>
    <w:p w14:paraId="1D8FB618" w14:textId="06BE6669" w:rsidR="00A416CA" w:rsidRDefault="00780FD1" w:rsidP="000A6C46">
      <w:pPr>
        <w:pStyle w:val="ListParagraph"/>
        <w:numPr>
          <w:ilvl w:val="0"/>
          <w:numId w:val="12"/>
        </w:numPr>
        <w:rPr>
          <w:rFonts w:ascii="Abadi" w:hAnsi="Abadi" w:cstheme="minorHAnsi"/>
          <w:color w:val="000000"/>
          <w:szCs w:val="24"/>
        </w:rPr>
      </w:pPr>
      <w:r>
        <w:rPr>
          <w:rFonts w:ascii="Abadi" w:hAnsi="Abadi" w:cstheme="minorHAnsi"/>
          <w:color w:val="000000"/>
          <w:szCs w:val="24"/>
        </w:rPr>
        <w:t xml:space="preserve">Cllr Price responded and said that she felt that Trevor Gill may have a greater understanding of parish affairs.  The Clerk advised that she had spoken to </w:t>
      </w:r>
      <w:r w:rsidR="00A93310">
        <w:rPr>
          <w:rFonts w:ascii="Abadi" w:hAnsi="Abadi" w:cstheme="minorHAnsi"/>
          <w:color w:val="000000"/>
          <w:szCs w:val="24"/>
        </w:rPr>
        <w:t xml:space="preserve">Mr </w:t>
      </w:r>
      <w:r>
        <w:rPr>
          <w:rFonts w:ascii="Abadi" w:hAnsi="Abadi" w:cstheme="minorHAnsi"/>
          <w:color w:val="000000"/>
          <w:szCs w:val="24"/>
        </w:rPr>
        <w:t>Gill and that he was the Chair of a local PC</w:t>
      </w:r>
      <w:r w:rsidR="00BA10AF">
        <w:rPr>
          <w:rFonts w:ascii="Abadi" w:hAnsi="Abadi" w:cstheme="minorHAnsi"/>
          <w:color w:val="000000"/>
          <w:szCs w:val="24"/>
        </w:rPr>
        <w:t xml:space="preserve"> and that Eleanor </w:t>
      </w:r>
      <w:proofErr w:type="spellStart"/>
      <w:r w:rsidR="00BA10AF">
        <w:rPr>
          <w:rFonts w:ascii="Abadi" w:hAnsi="Abadi" w:cstheme="minorHAnsi"/>
          <w:color w:val="000000"/>
          <w:szCs w:val="24"/>
        </w:rPr>
        <w:t>Choudry</w:t>
      </w:r>
      <w:proofErr w:type="spellEnd"/>
      <w:r w:rsidR="00BA10AF">
        <w:rPr>
          <w:rFonts w:ascii="Abadi" w:hAnsi="Abadi" w:cstheme="minorHAnsi"/>
          <w:color w:val="000000"/>
          <w:szCs w:val="24"/>
        </w:rPr>
        <w:t xml:space="preserve"> was also a Cllr.  </w:t>
      </w:r>
    </w:p>
    <w:p w14:paraId="7B547474" w14:textId="34B81694" w:rsidR="00267CF9" w:rsidRDefault="00BA10AF" w:rsidP="000A6C46">
      <w:pPr>
        <w:pStyle w:val="ListParagraph"/>
        <w:numPr>
          <w:ilvl w:val="0"/>
          <w:numId w:val="12"/>
        </w:numPr>
        <w:rPr>
          <w:rFonts w:ascii="Abadi" w:hAnsi="Abadi" w:cstheme="minorHAnsi"/>
          <w:color w:val="000000"/>
          <w:szCs w:val="24"/>
        </w:rPr>
      </w:pPr>
      <w:r>
        <w:rPr>
          <w:rFonts w:ascii="Abadi" w:hAnsi="Abadi" w:cstheme="minorHAnsi"/>
          <w:color w:val="000000"/>
          <w:szCs w:val="24"/>
        </w:rPr>
        <w:t xml:space="preserve">Following a short discussion, Cllr Price proposed Trevor Gill </w:t>
      </w:r>
      <w:r w:rsidR="009D60E1">
        <w:rPr>
          <w:rFonts w:ascii="Abadi" w:hAnsi="Abadi" w:cstheme="minorHAnsi"/>
          <w:color w:val="000000"/>
          <w:szCs w:val="24"/>
        </w:rPr>
        <w:t>and Cllr</w:t>
      </w:r>
      <w:r w:rsidR="00A416CA">
        <w:rPr>
          <w:rFonts w:ascii="Abadi" w:hAnsi="Abadi" w:cstheme="minorHAnsi"/>
          <w:color w:val="000000"/>
          <w:szCs w:val="24"/>
        </w:rPr>
        <w:t xml:space="preserve"> Jan Gee-Russell</w:t>
      </w:r>
      <w:r w:rsidR="009D60E1">
        <w:rPr>
          <w:rFonts w:ascii="Abadi" w:hAnsi="Abadi" w:cstheme="minorHAnsi"/>
          <w:color w:val="000000"/>
          <w:szCs w:val="24"/>
        </w:rPr>
        <w:t xml:space="preserve"> seconded.  </w:t>
      </w:r>
      <w:r w:rsidR="00476830">
        <w:rPr>
          <w:rFonts w:ascii="Abadi" w:hAnsi="Abadi" w:cstheme="minorHAnsi"/>
          <w:color w:val="000000"/>
          <w:szCs w:val="24"/>
        </w:rPr>
        <w:t xml:space="preserve">It was </w:t>
      </w:r>
      <w:r w:rsidR="00476830" w:rsidRPr="00476830">
        <w:rPr>
          <w:rFonts w:ascii="Abadi" w:hAnsi="Abadi" w:cstheme="minorHAnsi"/>
          <w:b/>
          <w:bCs/>
          <w:color w:val="000000"/>
          <w:szCs w:val="24"/>
        </w:rPr>
        <w:t>RESOLVED</w:t>
      </w:r>
      <w:r w:rsidR="00476830">
        <w:rPr>
          <w:rFonts w:ascii="Abadi" w:hAnsi="Abadi" w:cstheme="minorHAnsi"/>
          <w:color w:val="000000"/>
          <w:szCs w:val="24"/>
        </w:rPr>
        <w:t xml:space="preserve"> that Trevor Gill be </w:t>
      </w:r>
      <w:r w:rsidR="00970632">
        <w:rPr>
          <w:rFonts w:ascii="Abadi" w:hAnsi="Abadi" w:cstheme="minorHAnsi"/>
          <w:color w:val="000000"/>
          <w:szCs w:val="24"/>
        </w:rPr>
        <w:t xml:space="preserve">employed </w:t>
      </w:r>
      <w:r w:rsidR="00A42BF6">
        <w:rPr>
          <w:rFonts w:ascii="Abadi" w:hAnsi="Abadi" w:cstheme="minorHAnsi"/>
          <w:color w:val="000000"/>
          <w:szCs w:val="24"/>
        </w:rPr>
        <w:t xml:space="preserve">as IA </w:t>
      </w:r>
      <w:r w:rsidR="00970632">
        <w:rPr>
          <w:rFonts w:ascii="Abadi" w:hAnsi="Abadi" w:cstheme="minorHAnsi"/>
          <w:color w:val="000000"/>
          <w:szCs w:val="24"/>
        </w:rPr>
        <w:t>and t</w:t>
      </w:r>
      <w:r w:rsidR="00451A78">
        <w:rPr>
          <w:rFonts w:ascii="Abadi" w:hAnsi="Abadi" w:cstheme="minorHAnsi"/>
          <w:color w:val="000000"/>
          <w:szCs w:val="24"/>
        </w:rPr>
        <w:t>he motion was carried unanimously by all Cllrs.</w:t>
      </w:r>
    </w:p>
    <w:p w14:paraId="19CF71D2" w14:textId="77777777" w:rsidR="00451A78" w:rsidRPr="00473704" w:rsidRDefault="00451A78" w:rsidP="00451A78">
      <w:pPr>
        <w:pStyle w:val="ListParagraph"/>
        <w:ind w:left="1440"/>
        <w:rPr>
          <w:rFonts w:ascii="Abadi" w:hAnsi="Abadi" w:cstheme="minorHAnsi"/>
          <w:color w:val="000000"/>
          <w:szCs w:val="24"/>
        </w:rPr>
      </w:pPr>
    </w:p>
    <w:p w14:paraId="3D9D9378" w14:textId="464E48CD" w:rsidR="0040523F" w:rsidRPr="00451A78" w:rsidRDefault="00D3268E" w:rsidP="00EB3948">
      <w:pPr>
        <w:pStyle w:val="ListParagraph"/>
        <w:numPr>
          <w:ilvl w:val="0"/>
          <w:numId w:val="6"/>
        </w:numPr>
        <w:rPr>
          <w:rFonts w:ascii="Abadi" w:hAnsi="Abadi" w:cstheme="minorHAnsi"/>
          <w:b/>
          <w:bCs/>
          <w:color w:val="000000"/>
          <w:szCs w:val="24"/>
        </w:rPr>
      </w:pPr>
      <w:r w:rsidRPr="0021772B">
        <w:rPr>
          <w:rFonts w:ascii="Abadi" w:hAnsi="Abadi" w:cstheme="minorHAnsi"/>
          <w:b/>
          <w:bCs/>
          <w:szCs w:val="24"/>
        </w:rPr>
        <w:t xml:space="preserve">To Approve the </w:t>
      </w:r>
      <w:r w:rsidR="00D924CF" w:rsidRPr="0021772B">
        <w:rPr>
          <w:rFonts w:ascii="Abadi" w:hAnsi="Abadi" w:cstheme="minorHAnsi"/>
          <w:b/>
          <w:bCs/>
          <w:szCs w:val="24"/>
        </w:rPr>
        <w:t>Minutes of the Parish Council</w:t>
      </w:r>
      <w:r w:rsidR="00D924CF" w:rsidRPr="0021772B">
        <w:rPr>
          <w:rFonts w:ascii="Abadi" w:hAnsi="Abadi" w:cstheme="minorHAnsi"/>
          <w:szCs w:val="24"/>
        </w:rPr>
        <w:t xml:space="preserve"> </w:t>
      </w:r>
      <w:r w:rsidR="00D924CF" w:rsidRPr="0021772B">
        <w:rPr>
          <w:rFonts w:ascii="Abadi" w:hAnsi="Abadi" w:cstheme="minorHAnsi"/>
          <w:b/>
          <w:bCs/>
          <w:szCs w:val="24"/>
        </w:rPr>
        <w:t>meeting</w:t>
      </w:r>
      <w:r w:rsidR="00B71AF0" w:rsidRPr="0021772B">
        <w:rPr>
          <w:rFonts w:ascii="Abadi" w:hAnsi="Abadi" w:cstheme="minorHAnsi"/>
          <w:b/>
          <w:bCs/>
          <w:szCs w:val="24"/>
        </w:rPr>
        <w:t>s</w:t>
      </w:r>
      <w:r w:rsidR="00D924CF" w:rsidRPr="0021772B">
        <w:rPr>
          <w:rFonts w:ascii="Abadi" w:hAnsi="Abadi" w:cstheme="minorHAnsi"/>
          <w:b/>
          <w:bCs/>
          <w:szCs w:val="24"/>
        </w:rPr>
        <w:t xml:space="preserve"> which took place on </w:t>
      </w:r>
      <w:r w:rsidR="00EB3948" w:rsidRPr="0021772B">
        <w:rPr>
          <w:rFonts w:ascii="Abadi" w:hAnsi="Abadi" w:cstheme="minorHAnsi"/>
          <w:b/>
          <w:bCs/>
          <w:szCs w:val="24"/>
        </w:rPr>
        <w:t>10</w:t>
      </w:r>
      <w:r w:rsidR="00EB3948" w:rsidRPr="0021772B">
        <w:rPr>
          <w:rFonts w:ascii="Abadi" w:hAnsi="Abadi" w:cstheme="minorHAnsi"/>
          <w:b/>
          <w:bCs/>
          <w:szCs w:val="24"/>
          <w:vertAlign w:val="superscript"/>
        </w:rPr>
        <w:t>th</w:t>
      </w:r>
      <w:r w:rsidR="00EB3948" w:rsidRPr="0021772B">
        <w:rPr>
          <w:rFonts w:ascii="Abadi" w:hAnsi="Abadi" w:cstheme="minorHAnsi"/>
          <w:b/>
          <w:bCs/>
          <w:szCs w:val="24"/>
        </w:rPr>
        <w:t xml:space="preserve"> Februa</w:t>
      </w:r>
      <w:r w:rsidR="0040523F" w:rsidRPr="0021772B">
        <w:rPr>
          <w:rFonts w:ascii="Abadi" w:hAnsi="Abadi" w:cstheme="minorHAnsi"/>
          <w:b/>
          <w:bCs/>
          <w:szCs w:val="24"/>
        </w:rPr>
        <w:t>ry</w:t>
      </w:r>
      <w:r w:rsidR="00D924CF" w:rsidRPr="0021772B">
        <w:rPr>
          <w:rFonts w:ascii="Abadi" w:hAnsi="Abadi" w:cstheme="minorHAnsi"/>
          <w:b/>
          <w:bCs/>
          <w:szCs w:val="24"/>
        </w:rPr>
        <w:t xml:space="preserve"> </w:t>
      </w:r>
      <w:r w:rsidR="00AB14FB" w:rsidRPr="0021772B">
        <w:rPr>
          <w:rFonts w:ascii="Abadi" w:hAnsi="Abadi" w:cstheme="minorHAnsi"/>
          <w:b/>
          <w:bCs/>
          <w:szCs w:val="24"/>
        </w:rPr>
        <w:t xml:space="preserve">&amp; the email meeting in March </w:t>
      </w:r>
      <w:r w:rsidR="00D924CF" w:rsidRPr="0021772B">
        <w:rPr>
          <w:rFonts w:ascii="Abadi" w:hAnsi="Abadi" w:cstheme="minorHAnsi"/>
          <w:b/>
          <w:bCs/>
          <w:szCs w:val="24"/>
        </w:rPr>
        <w:t>20</w:t>
      </w:r>
      <w:r w:rsidR="0040523F" w:rsidRPr="0021772B">
        <w:rPr>
          <w:rFonts w:ascii="Abadi" w:hAnsi="Abadi" w:cstheme="minorHAnsi"/>
          <w:b/>
          <w:bCs/>
          <w:szCs w:val="24"/>
        </w:rPr>
        <w:t>20</w:t>
      </w:r>
      <w:r w:rsidR="002C5381" w:rsidRPr="0021772B">
        <w:rPr>
          <w:rFonts w:ascii="Abadi" w:hAnsi="Abadi" w:cstheme="minorHAnsi"/>
          <w:b/>
          <w:bCs/>
          <w:szCs w:val="24"/>
        </w:rPr>
        <w:t>.</w:t>
      </w:r>
    </w:p>
    <w:p w14:paraId="149DC433" w14:textId="3A698897" w:rsidR="00D018ED" w:rsidRDefault="00451A78" w:rsidP="00C45D9A">
      <w:pPr>
        <w:pStyle w:val="ListParagraph"/>
        <w:numPr>
          <w:ilvl w:val="0"/>
          <w:numId w:val="14"/>
        </w:numPr>
        <w:rPr>
          <w:rFonts w:ascii="Abadi" w:hAnsi="Abadi" w:cs="Arial"/>
          <w:bCs/>
          <w:szCs w:val="24"/>
        </w:rPr>
      </w:pPr>
      <w:r w:rsidRPr="00451A78">
        <w:rPr>
          <w:rFonts w:ascii="Abadi" w:hAnsi="Abadi" w:cstheme="minorHAnsi"/>
          <w:szCs w:val="24"/>
        </w:rPr>
        <w:t xml:space="preserve">Cllr Price </w:t>
      </w:r>
      <w:r w:rsidR="00BE349D">
        <w:rPr>
          <w:rFonts w:ascii="Abadi" w:hAnsi="Abadi" w:cstheme="minorHAnsi"/>
          <w:szCs w:val="24"/>
        </w:rPr>
        <w:t>asked if the DPC accepted and agreed with the minutes dated 10</w:t>
      </w:r>
      <w:r w:rsidR="00BE349D" w:rsidRPr="00BE349D">
        <w:rPr>
          <w:rFonts w:ascii="Abadi" w:hAnsi="Abadi" w:cstheme="minorHAnsi"/>
          <w:szCs w:val="24"/>
          <w:vertAlign w:val="superscript"/>
        </w:rPr>
        <w:t>th</w:t>
      </w:r>
      <w:r w:rsidR="00BE349D">
        <w:rPr>
          <w:rFonts w:ascii="Abadi" w:hAnsi="Abadi" w:cstheme="minorHAnsi"/>
          <w:szCs w:val="24"/>
        </w:rPr>
        <w:t xml:space="preserve"> February.</w:t>
      </w:r>
      <w:r w:rsidR="008D77FC">
        <w:rPr>
          <w:rFonts w:ascii="Abadi" w:hAnsi="Abadi" w:cstheme="minorHAnsi"/>
          <w:szCs w:val="24"/>
        </w:rPr>
        <w:t xml:space="preserve">  </w:t>
      </w:r>
      <w:r w:rsidR="00D018ED" w:rsidRPr="008D77FC">
        <w:rPr>
          <w:rFonts w:ascii="Abadi" w:hAnsi="Abadi" w:cs="Arial"/>
          <w:b/>
          <w:szCs w:val="24"/>
        </w:rPr>
        <w:t xml:space="preserve">It was RESOLVED that the Minutes of the above meeting were confirmed as a true record and </w:t>
      </w:r>
      <w:r w:rsidR="001E1534">
        <w:rPr>
          <w:rFonts w:ascii="Abadi" w:hAnsi="Abadi" w:cs="Arial"/>
          <w:b/>
          <w:szCs w:val="24"/>
        </w:rPr>
        <w:t xml:space="preserve">would be </w:t>
      </w:r>
      <w:r w:rsidR="00D018ED" w:rsidRPr="008D77FC">
        <w:rPr>
          <w:rFonts w:ascii="Abadi" w:hAnsi="Abadi" w:cs="Arial"/>
          <w:b/>
          <w:szCs w:val="24"/>
        </w:rPr>
        <w:t>signed by the Chair</w:t>
      </w:r>
      <w:r w:rsidR="00D018ED" w:rsidRPr="008D77FC">
        <w:rPr>
          <w:rFonts w:ascii="Abadi" w:hAnsi="Abadi" w:cs="Arial"/>
          <w:szCs w:val="24"/>
        </w:rPr>
        <w:t xml:space="preserve">.  This </w:t>
      </w:r>
      <w:r w:rsidR="00D018ED" w:rsidRPr="008D77FC">
        <w:rPr>
          <w:rFonts w:ascii="Abadi" w:hAnsi="Abadi" w:cs="Arial"/>
          <w:szCs w:val="24"/>
        </w:rPr>
        <w:lastRenderedPageBreak/>
        <w:t xml:space="preserve">motion was proposed by Cllr </w:t>
      </w:r>
      <w:r w:rsidR="00633DEC">
        <w:rPr>
          <w:rFonts w:ascii="Abadi" w:hAnsi="Abadi" w:cs="Arial"/>
          <w:szCs w:val="24"/>
        </w:rPr>
        <w:t>Price</w:t>
      </w:r>
      <w:r w:rsidR="00D018ED" w:rsidRPr="008D77FC">
        <w:rPr>
          <w:rFonts w:ascii="Abadi" w:hAnsi="Abadi" w:cs="Arial"/>
          <w:szCs w:val="24"/>
        </w:rPr>
        <w:t xml:space="preserve">, seconded by Cllr </w:t>
      </w:r>
      <w:r w:rsidR="00633DEC">
        <w:rPr>
          <w:rFonts w:ascii="Abadi" w:hAnsi="Abadi" w:cs="Arial"/>
          <w:szCs w:val="24"/>
        </w:rPr>
        <w:t>Knott</w:t>
      </w:r>
      <w:r w:rsidR="00D018ED" w:rsidRPr="008D77FC">
        <w:rPr>
          <w:rFonts w:ascii="Abadi" w:hAnsi="Abadi" w:cs="Arial"/>
          <w:szCs w:val="24"/>
        </w:rPr>
        <w:t xml:space="preserve"> and t</w:t>
      </w:r>
      <w:r w:rsidR="00D018ED" w:rsidRPr="008D77FC">
        <w:rPr>
          <w:rFonts w:ascii="Abadi" w:hAnsi="Abadi" w:cs="Arial"/>
          <w:bCs/>
          <w:szCs w:val="24"/>
        </w:rPr>
        <w:t>he minutes were then unanimously approved by those Councillors present at the meeting.</w:t>
      </w:r>
    </w:p>
    <w:p w14:paraId="341ECB9F" w14:textId="6B17EF90" w:rsidR="00574648" w:rsidRPr="00091616" w:rsidRDefault="00C45D9A" w:rsidP="00091616">
      <w:pPr>
        <w:pStyle w:val="ListParagraph"/>
        <w:numPr>
          <w:ilvl w:val="0"/>
          <w:numId w:val="14"/>
        </w:numPr>
        <w:rPr>
          <w:rFonts w:ascii="Abadi" w:hAnsi="Abadi" w:cstheme="minorHAnsi"/>
          <w:szCs w:val="24"/>
        </w:rPr>
      </w:pPr>
      <w:r w:rsidRPr="00451A78">
        <w:rPr>
          <w:rFonts w:ascii="Abadi" w:hAnsi="Abadi" w:cstheme="minorHAnsi"/>
          <w:szCs w:val="24"/>
        </w:rPr>
        <w:t xml:space="preserve">Cllr Price </w:t>
      </w:r>
      <w:r>
        <w:rPr>
          <w:rFonts w:ascii="Abadi" w:hAnsi="Abadi" w:cstheme="minorHAnsi"/>
          <w:szCs w:val="24"/>
        </w:rPr>
        <w:t xml:space="preserve">asked if the DPC accepted and agreed with the minutes of the email meeting </w:t>
      </w:r>
      <w:r w:rsidR="00EC1511">
        <w:rPr>
          <w:rFonts w:ascii="Abadi" w:hAnsi="Abadi" w:cstheme="minorHAnsi"/>
          <w:szCs w:val="24"/>
        </w:rPr>
        <w:t>in March</w:t>
      </w:r>
      <w:r>
        <w:rPr>
          <w:rFonts w:ascii="Abadi" w:hAnsi="Abadi" w:cstheme="minorHAnsi"/>
          <w:szCs w:val="24"/>
        </w:rPr>
        <w:t xml:space="preserve">.  </w:t>
      </w:r>
      <w:r w:rsidRPr="008D77FC">
        <w:rPr>
          <w:rFonts w:ascii="Abadi" w:hAnsi="Abadi" w:cs="Arial"/>
          <w:b/>
          <w:szCs w:val="24"/>
        </w:rPr>
        <w:t xml:space="preserve">It was RESOLVED that the Minutes of the </w:t>
      </w:r>
      <w:r w:rsidR="00EC1511">
        <w:rPr>
          <w:rFonts w:ascii="Abadi" w:hAnsi="Abadi" w:cs="Arial"/>
          <w:b/>
          <w:szCs w:val="24"/>
        </w:rPr>
        <w:t xml:space="preserve">email </w:t>
      </w:r>
      <w:r w:rsidRPr="008D77FC">
        <w:rPr>
          <w:rFonts w:ascii="Abadi" w:hAnsi="Abadi" w:cs="Arial"/>
          <w:b/>
          <w:szCs w:val="24"/>
        </w:rPr>
        <w:t xml:space="preserve">meeting were confirmed as a true record and </w:t>
      </w:r>
      <w:r w:rsidR="001E1534">
        <w:rPr>
          <w:rFonts w:ascii="Abadi" w:hAnsi="Abadi" w:cs="Arial"/>
          <w:b/>
          <w:szCs w:val="24"/>
        </w:rPr>
        <w:t xml:space="preserve">would be </w:t>
      </w:r>
      <w:r w:rsidRPr="008D77FC">
        <w:rPr>
          <w:rFonts w:ascii="Abadi" w:hAnsi="Abadi" w:cs="Arial"/>
          <w:b/>
          <w:szCs w:val="24"/>
        </w:rPr>
        <w:t>signed by the Chair</w:t>
      </w:r>
      <w:r w:rsidRPr="008D77FC">
        <w:rPr>
          <w:rFonts w:ascii="Abadi" w:hAnsi="Abadi" w:cs="Arial"/>
          <w:szCs w:val="24"/>
        </w:rPr>
        <w:t xml:space="preserve">.  This motion was proposed by Cllr </w:t>
      </w:r>
      <w:r>
        <w:rPr>
          <w:rFonts w:ascii="Abadi" w:hAnsi="Abadi" w:cs="Arial"/>
          <w:szCs w:val="24"/>
        </w:rPr>
        <w:t>Price</w:t>
      </w:r>
      <w:r w:rsidRPr="008D77FC">
        <w:rPr>
          <w:rFonts w:ascii="Abadi" w:hAnsi="Abadi" w:cs="Arial"/>
          <w:szCs w:val="24"/>
        </w:rPr>
        <w:t xml:space="preserve">, seconded by Cllr </w:t>
      </w:r>
      <w:r>
        <w:rPr>
          <w:rFonts w:ascii="Abadi" w:hAnsi="Abadi" w:cs="Arial"/>
          <w:szCs w:val="24"/>
        </w:rPr>
        <w:t>Knott</w:t>
      </w:r>
      <w:r w:rsidRPr="008D77FC">
        <w:rPr>
          <w:rFonts w:ascii="Abadi" w:hAnsi="Abadi" w:cs="Arial"/>
          <w:szCs w:val="24"/>
        </w:rPr>
        <w:t xml:space="preserve"> and t</w:t>
      </w:r>
      <w:r w:rsidRPr="008D77FC">
        <w:rPr>
          <w:rFonts w:ascii="Abadi" w:hAnsi="Abadi" w:cs="Arial"/>
          <w:bCs/>
          <w:szCs w:val="24"/>
        </w:rPr>
        <w:t xml:space="preserve">he minutes were then unanimously approved by those Councillors </w:t>
      </w:r>
      <w:r w:rsidR="002A5A21">
        <w:rPr>
          <w:rFonts w:ascii="Abadi" w:hAnsi="Abadi" w:cs="Arial"/>
          <w:bCs/>
          <w:szCs w:val="24"/>
        </w:rPr>
        <w:t>a</w:t>
      </w:r>
      <w:r w:rsidRPr="008D77FC">
        <w:rPr>
          <w:rFonts w:ascii="Abadi" w:hAnsi="Abadi" w:cs="Arial"/>
          <w:bCs/>
          <w:szCs w:val="24"/>
        </w:rPr>
        <w:t xml:space="preserve">t the </w:t>
      </w:r>
      <w:r w:rsidR="002A5A21">
        <w:rPr>
          <w:rFonts w:ascii="Abadi" w:hAnsi="Abadi" w:cs="Arial"/>
          <w:bCs/>
          <w:szCs w:val="24"/>
        </w:rPr>
        <w:t xml:space="preserve">email </w:t>
      </w:r>
      <w:r w:rsidRPr="008D77FC">
        <w:rPr>
          <w:rFonts w:ascii="Abadi" w:hAnsi="Abadi" w:cs="Arial"/>
          <w:bCs/>
          <w:szCs w:val="24"/>
        </w:rPr>
        <w:t>meeting.</w:t>
      </w:r>
    </w:p>
    <w:p w14:paraId="4664922A" w14:textId="77777777" w:rsidR="00BE349D" w:rsidRPr="00451A78" w:rsidRDefault="00BE349D" w:rsidP="00451A78">
      <w:pPr>
        <w:pStyle w:val="ListParagraph"/>
        <w:rPr>
          <w:rFonts w:ascii="Abadi" w:hAnsi="Abadi" w:cstheme="minorHAnsi"/>
          <w:color w:val="000000"/>
          <w:szCs w:val="24"/>
        </w:rPr>
      </w:pPr>
    </w:p>
    <w:p w14:paraId="3D25E58A" w14:textId="3A480B46" w:rsidR="00091616" w:rsidRPr="002A5A21" w:rsidRDefault="004F162F" w:rsidP="00091616">
      <w:pPr>
        <w:pStyle w:val="ListParagraph"/>
        <w:widowControl/>
        <w:numPr>
          <w:ilvl w:val="0"/>
          <w:numId w:val="6"/>
        </w:numPr>
        <w:suppressAutoHyphens w:val="0"/>
        <w:rPr>
          <w:rFonts w:ascii="Abadi" w:hAnsi="Abadi" w:cstheme="minorHAnsi"/>
          <w:b/>
          <w:bCs/>
          <w:i/>
          <w:iCs/>
          <w:szCs w:val="24"/>
        </w:rPr>
      </w:pPr>
      <w:r w:rsidRPr="0021772B">
        <w:rPr>
          <w:rFonts w:ascii="Abadi" w:hAnsi="Abadi" w:cstheme="minorHAnsi"/>
          <w:b/>
          <w:bCs/>
          <w:szCs w:val="24"/>
        </w:rPr>
        <w:t xml:space="preserve">Approval of all DPC Policies – </w:t>
      </w:r>
      <w:r w:rsidRPr="0021772B">
        <w:rPr>
          <w:rFonts w:ascii="Abadi" w:hAnsi="Abadi" w:cstheme="minorHAnsi"/>
          <w:b/>
          <w:bCs/>
          <w:i/>
          <w:iCs/>
          <w:szCs w:val="24"/>
        </w:rPr>
        <w:t>reviewed by Cllrs remotely</w:t>
      </w:r>
    </w:p>
    <w:p w14:paraId="64779ABE" w14:textId="630F49DB" w:rsidR="00091616" w:rsidRDefault="00530BB5" w:rsidP="00091616">
      <w:pPr>
        <w:widowControl/>
        <w:suppressAutoHyphens w:val="0"/>
        <w:ind w:left="360"/>
        <w:rPr>
          <w:rFonts w:ascii="Abadi" w:hAnsi="Abadi" w:cstheme="minorHAnsi"/>
        </w:rPr>
      </w:pPr>
      <w:r w:rsidRPr="00530BB5">
        <w:rPr>
          <w:rFonts w:ascii="Abadi" w:hAnsi="Abadi" w:cstheme="minorHAnsi"/>
        </w:rPr>
        <w:t xml:space="preserve">The Clerk </w:t>
      </w:r>
      <w:r>
        <w:rPr>
          <w:rFonts w:ascii="Abadi" w:hAnsi="Abadi" w:cstheme="minorHAnsi"/>
        </w:rPr>
        <w:t xml:space="preserve">advised that she had circulated all </w:t>
      </w:r>
      <w:r w:rsidR="00514020">
        <w:rPr>
          <w:rFonts w:ascii="Abadi" w:hAnsi="Abadi" w:cstheme="minorHAnsi"/>
        </w:rPr>
        <w:t>twenty-seven</w:t>
      </w:r>
      <w:r>
        <w:rPr>
          <w:rFonts w:ascii="Abadi" w:hAnsi="Abadi" w:cstheme="minorHAnsi"/>
        </w:rPr>
        <w:t xml:space="preserve"> of the DPC Policies</w:t>
      </w:r>
      <w:r w:rsidR="00995E6C">
        <w:rPr>
          <w:rFonts w:ascii="Abadi" w:hAnsi="Abadi" w:cstheme="minorHAnsi"/>
        </w:rPr>
        <w:t xml:space="preserve">, which had been reviewed remotely.  However, for expediency, </w:t>
      </w:r>
      <w:r w:rsidR="00BC165E">
        <w:rPr>
          <w:rFonts w:ascii="Abadi" w:hAnsi="Abadi" w:cstheme="minorHAnsi"/>
        </w:rPr>
        <w:t>she was suggesting that the following policies be approved</w:t>
      </w:r>
      <w:r w:rsidR="006D7FC8">
        <w:rPr>
          <w:rFonts w:ascii="Abadi" w:hAnsi="Abadi" w:cstheme="minorHAnsi"/>
        </w:rPr>
        <w:t>:</w:t>
      </w:r>
    </w:p>
    <w:p w14:paraId="672C243F" w14:textId="4C7B6260" w:rsidR="006D7FC8" w:rsidRDefault="006D7FC8" w:rsidP="006D7FC8">
      <w:pPr>
        <w:pStyle w:val="ListParagraph"/>
        <w:widowControl/>
        <w:numPr>
          <w:ilvl w:val="0"/>
          <w:numId w:val="15"/>
        </w:numPr>
        <w:suppressAutoHyphens w:val="0"/>
        <w:rPr>
          <w:rFonts w:ascii="Abadi" w:hAnsi="Abadi" w:cstheme="minorHAnsi"/>
        </w:rPr>
      </w:pPr>
      <w:r>
        <w:rPr>
          <w:rFonts w:ascii="Abadi" w:hAnsi="Abadi" w:cstheme="minorHAnsi"/>
        </w:rPr>
        <w:t xml:space="preserve">Safeguarding Vulnerable </w:t>
      </w:r>
      <w:r w:rsidR="00514020">
        <w:rPr>
          <w:rFonts w:ascii="Abadi" w:hAnsi="Abadi" w:cstheme="minorHAnsi"/>
        </w:rPr>
        <w:t>Adults.</w:t>
      </w:r>
    </w:p>
    <w:p w14:paraId="011F1206" w14:textId="039FDEEA" w:rsidR="006D7FC8" w:rsidRDefault="006D7FC8" w:rsidP="006D7FC8">
      <w:pPr>
        <w:pStyle w:val="ListParagraph"/>
        <w:widowControl/>
        <w:numPr>
          <w:ilvl w:val="0"/>
          <w:numId w:val="15"/>
        </w:numPr>
        <w:suppressAutoHyphens w:val="0"/>
        <w:rPr>
          <w:rFonts w:ascii="Abadi" w:hAnsi="Abadi" w:cstheme="minorHAnsi"/>
        </w:rPr>
      </w:pPr>
      <w:r>
        <w:rPr>
          <w:rFonts w:ascii="Abadi" w:hAnsi="Abadi" w:cstheme="minorHAnsi"/>
        </w:rPr>
        <w:t>Co-Option</w:t>
      </w:r>
    </w:p>
    <w:p w14:paraId="2737597A" w14:textId="6540A806" w:rsidR="006D7FC8" w:rsidRDefault="009B3961" w:rsidP="006D7FC8">
      <w:pPr>
        <w:pStyle w:val="ListParagraph"/>
        <w:widowControl/>
        <w:numPr>
          <w:ilvl w:val="0"/>
          <w:numId w:val="15"/>
        </w:numPr>
        <w:suppressAutoHyphens w:val="0"/>
        <w:rPr>
          <w:rFonts w:ascii="Abadi" w:hAnsi="Abadi" w:cstheme="minorHAnsi"/>
        </w:rPr>
      </w:pPr>
      <w:r>
        <w:rPr>
          <w:rFonts w:ascii="Abadi" w:hAnsi="Abadi" w:cstheme="minorHAnsi"/>
        </w:rPr>
        <w:t xml:space="preserve">CCTV </w:t>
      </w:r>
    </w:p>
    <w:p w14:paraId="7C7AC8EA" w14:textId="1C3AF3FD" w:rsidR="009B3961" w:rsidRDefault="009B3961" w:rsidP="006D7FC8">
      <w:pPr>
        <w:pStyle w:val="ListParagraph"/>
        <w:widowControl/>
        <w:numPr>
          <w:ilvl w:val="0"/>
          <w:numId w:val="15"/>
        </w:numPr>
        <w:suppressAutoHyphens w:val="0"/>
        <w:rPr>
          <w:rFonts w:ascii="Abadi" w:hAnsi="Abadi" w:cstheme="minorHAnsi"/>
        </w:rPr>
      </w:pPr>
      <w:r>
        <w:rPr>
          <w:rFonts w:ascii="Abadi" w:hAnsi="Abadi" w:cstheme="minorHAnsi"/>
        </w:rPr>
        <w:t>Complaints</w:t>
      </w:r>
    </w:p>
    <w:p w14:paraId="1CAEF2B3" w14:textId="49126AF3" w:rsidR="009B3961" w:rsidRDefault="009B3961" w:rsidP="006D7FC8">
      <w:pPr>
        <w:pStyle w:val="ListParagraph"/>
        <w:widowControl/>
        <w:numPr>
          <w:ilvl w:val="0"/>
          <w:numId w:val="15"/>
        </w:numPr>
        <w:suppressAutoHyphens w:val="0"/>
        <w:rPr>
          <w:rFonts w:ascii="Abadi" w:hAnsi="Abadi" w:cstheme="minorHAnsi"/>
        </w:rPr>
      </w:pPr>
      <w:r>
        <w:rPr>
          <w:rFonts w:ascii="Abadi" w:hAnsi="Abadi" w:cstheme="minorHAnsi"/>
        </w:rPr>
        <w:t>Recording of Meetings</w:t>
      </w:r>
    </w:p>
    <w:p w14:paraId="629DD89F" w14:textId="52CB5361" w:rsidR="009B3961" w:rsidRDefault="009B3961" w:rsidP="006D7FC8">
      <w:pPr>
        <w:pStyle w:val="ListParagraph"/>
        <w:widowControl/>
        <w:numPr>
          <w:ilvl w:val="0"/>
          <w:numId w:val="15"/>
        </w:numPr>
        <w:suppressAutoHyphens w:val="0"/>
        <w:rPr>
          <w:rFonts w:ascii="Abadi" w:hAnsi="Abadi" w:cstheme="minorHAnsi"/>
        </w:rPr>
      </w:pPr>
      <w:r>
        <w:rPr>
          <w:rFonts w:ascii="Abadi" w:hAnsi="Abadi" w:cstheme="minorHAnsi"/>
        </w:rPr>
        <w:t>Retention and Destruction of Documents</w:t>
      </w:r>
    </w:p>
    <w:p w14:paraId="5D4A935E" w14:textId="44C44225" w:rsidR="009B3961" w:rsidRDefault="002F3CCB" w:rsidP="006D7FC8">
      <w:pPr>
        <w:pStyle w:val="ListParagraph"/>
        <w:widowControl/>
        <w:numPr>
          <w:ilvl w:val="0"/>
          <w:numId w:val="15"/>
        </w:numPr>
        <w:suppressAutoHyphens w:val="0"/>
        <w:rPr>
          <w:rFonts w:ascii="Abadi" w:hAnsi="Abadi" w:cstheme="minorHAnsi"/>
        </w:rPr>
      </w:pPr>
      <w:r>
        <w:rPr>
          <w:rFonts w:ascii="Abadi" w:hAnsi="Abadi" w:cstheme="minorHAnsi"/>
        </w:rPr>
        <w:t>GDPR Consent Form &amp; Privacy Statement</w:t>
      </w:r>
    </w:p>
    <w:p w14:paraId="382A6859" w14:textId="77777777" w:rsidR="002F3CCB" w:rsidRDefault="002F3CCB" w:rsidP="002F3CCB">
      <w:pPr>
        <w:pStyle w:val="ListParagraph"/>
        <w:widowControl/>
        <w:suppressAutoHyphens w:val="0"/>
        <w:ind w:left="1080"/>
        <w:rPr>
          <w:rFonts w:ascii="Abadi" w:hAnsi="Abadi" w:cstheme="minorHAnsi"/>
        </w:rPr>
      </w:pPr>
    </w:p>
    <w:p w14:paraId="7F10F181" w14:textId="30B1DBD9" w:rsidR="00B00517" w:rsidRDefault="003A2715" w:rsidP="00B00517">
      <w:pPr>
        <w:widowControl/>
        <w:suppressAutoHyphens w:val="0"/>
        <w:ind w:left="360"/>
        <w:rPr>
          <w:rFonts w:ascii="Abadi" w:hAnsi="Abadi" w:cstheme="minorHAnsi"/>
        </w:rPr>
      </w:pPr>
      <w:r>
        <w:rPr>
          <w:rFonts w:ascii="Abadi" w:hAnsi="Abadi" w:cstheme="minorHAnsi"/>
        </w:rPr>
        <w:t xml:space="preserve">Cllr Gillian O’Connell asked if there had been any changes to the above policies and Cllr Knott responded by advising that there had been no substantive changes other than to replace the </w:t>
      </w:r>
      <w:r w:rsidR="00B00517">
        <w:rPr>
          <w:rFonts w:ascii="Abadi" w:hAnsi="Abadi" w:cstheme="minorHAnsi"/>
        </w:rPr>
        <w:t xml:space="preserve">name and contact details of the present Clerk.  He went on to say that </w:t>
      </w:r>
      <w:r w:rsidR="00004406">
        <w:rPr>
          <w:rFonts w:ascii="Abadi" w:hAnsi="Abadi" w:cstheme="minorHAnsi"/>
        </w:rPr>
        <w:t xml:space="preserve">the policies had to be reviewed for the Internal Audit process.  Cllr Knott suggested that in future, rather than reviewing the policies </w:t>
      </w:r>
      <w:proofErr w:type="spellStart"/>
      <w:r w:rsidR="00004406">
        <w:rPr>
          <w:rFonts w:ascii="Abadi" w:hAnsi="Abadi" w:cstheme="minorHAnsi"/>
        </w:rPr>
        <w:t>en</w:t>
      </w:r>
      <w:proofErr w:type="spellEnd"/>
      <w:r w:rsidR="00004406">
        <w:rPr>
          <w:rFonts w:ascii="Abadi" w:hAnsi="Abadi" w:cstheme="minorHAnsi"/>
        </w:rPr>
        <w:t xml:space="preserve">-bloc </w:t>
      </w:r>
      <w:r w:rsidR="00A33004">
        <w:rPr>
          <w:rFonts w:ascii="Abadi" w:hAnsi="Abadi" w:cstheme="minorHAnsi"/>
        </w:rPr>
        <w:t xml:space="preserve">it would be a good idea to review them all throughout the year.  </w:t>
      </w:r>
      <w:r w:rsidR="00D653B7">
        <w:rPr>
          <w:rFonts w:ascii="Abadi" w:hAnsi="Abadi" w:cstheme="minorHAnsi"/>
        </w:rPr>
        <w:t>Cllr Knott proposed that the above policies be approved, seconded by Cllr Price</w:t>
      </w:r>
      <w:r w:rsidR="00CC47AD">
        <w:rPr>
          <w:rFonts w:ascii="Abadi" w:hAnsi="Abadi" w:cstheme="minorHAnsi"/>
        </w:rPr>
        <w:t xml:space="preserve">.  It was </w:t>
      </w:r>
      <w:r w:rsidR="00CC47AD" w:rsidRPr="008B3AF4">
        <w:rPr>
          <w:rFonts w:ascii="Abadi" w:hAnsi="Abadi" w:cstheme="minorHAnsi"/>
          <w:b/>
          <w:bCs/>
        </w:rPr>
        <w:t>RESOLVED</w:t>
      </w:r>
      <w:r w:rsidR="00CC47AD">
        <w:rPr>
          <w:rFonts w:ascii="Abadi" w:hAnsi="Abadi" w:cstheme="minorHAnsi"/>
        </w:rPr>
        <w:t xml:space="preserve"> that the above policies be </w:t>
      </w:r>
      <w:r w:rsidR="00F6065A">
        <w:rPr>
          <w:rFonts w:ascii="Abadi" w:hAnsi="Abadi" w:cstheme="minorHAnsi"/>
        </w:rPr>
        <w:t>approved,</w:t>
      </w:r>
      <w:r w:rsidR="00D653B7">
        <w:rPr>
          <w:rFonts w:ascii="Abadi" w:hAnsi="Abadi" w:cstheme="minorHAnsi"/>
        </w:rPr>
        <w:t xml:space="preserve"> and </w:t>
      </w:r>
      <w:r w:rsidR="008B3AF4">
        <w:rPr>
          <w:rFonts w:ascii="Abadi" w:hAnsi="Abadi" w:cstheme="minorHAnsi"/>
        </w:rPr>
        <w:t xml:space="preserve">this motion was </w:t>
      </w:r>
      <w:r w:rsidR="00D653B7">
        <w:rPr>
          <w:rFonts w:ascii="Abadi" w:hAnsi="Abadi" w:cstheme="minorHAnsi"/>
        </w:rPr>
        <w:t>carried unanimously.</w:t>
      </w:r>
    </w:p>
    <w:p w14:paraId="15E3BBA6" w14:textId="77777777" w:rsidR="00B00517" w:rsidRPr="002F3CCB" w:rsidRDefault="00B00517" w:rsidP="00B00517">
      <w:pPr>
        <w:widowControl/>
        <w:suppressAutoHyphens w:val="0"/>
        <w:ind w:left="360"/>
        <w:rPr>
          <w:rFonts w:ascii="Abadi" w:hAnsi="Abadi" w:cstheme="minorHAnsi"/>
        </w:rPr>
      </w:pPr>
    </w:p>
    <w:p w14:paraId="27AB3023" w14:textId="6DF875A5" w:rsidR="0040523F" w:rsidRPr="00E67CC1" w:rsidRDefault="0040523F" w:rsidP="00E67CC1">
      <w:pPr>
        <w:pStyle w:val="ListParagraph"/>
        <w:widowControl/>
        <w:numPr>
          <w:ilvl w:val="0"/>
          <w:numId w:val="6"/>
        </w:numPr>
        <w:suppressAutoHyphens w:val="0"/>
        <w:rPr>
          <w:rFonts w:ascii="Abadi" w:hAnsi="Abadi" w:cstheme="minorHAnsi"/>
          <w:szCs w:val="24"/>
        </w:rPr>
      </w:pPr>
      <w:r w:rsidRPr="0021772B">
        <w:rPr>
          <w:rFonts w:ascii="Abadi" w:hAnsi="Abadi" w:cs="Calibri"/>
          <w:b/>
          <w:bCs/>
          <w:color w:val="000000"/>
          <w:szCs w:val="24"/>
        </w:rPr>
        <w:t>Planning</w:t>
      </w:r>
      <w:r w:rsidR="002B26E1" w:rsidRPr="0021772B">
        <w:rPr>
          <w:rFonts w:ascii="Abadi" w:hAnsi="Abadi" w:cs="Calibri"/>
          <w:b/>
          <w:bCs/>
          <w:color w:val="000000"/>
          <w:szCs w:val="24"/>
        </w:rPr>
        <w:t xml:space="preserve"> – All Applications received Since the last DPC Meeting</w:t>
      </w:r>
    </w:p>
    <w:tbl>
      <w:tblPr>
        <w:tblStyle w:val="TableGrid"/>
        <w:tblW w:w="8991" w:type="dxa"/>
        <w:tblInd w:w="360" w:type="dxa"/>
        <w:tblLook w:val="04A0" w:firstRow="1" w:lastRow="0" w:firstColumn="1" w:lastColumn="0" w:noHBand="0" w:noVBand="1"/>
      </w:tblPr>
      <w:tblGrid>
        <w:gridCol w:w="1662"/>
        <w:gridCol w:w="2209"/>
        <w:gridCol w:w="3574"/>
        <w:gridCol w:w="1546"/>
      </w:tblGrid>
      <w:tr w:rsidR="00B30F06" w:rsidRPr="0021772B" w14:paraId="00D4104B" w14:textId="77777777" w:rsidTr="00100218">
        <w:tc>
          <w:tcPr>
            <w:tcW w:w="1732" w:type="dxa"/>
          </w:tcPr>
          <w:p w14:paraId="5E60F94A" w14:textId="3599AC47"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Application No.</w:t>
            </w:r>
          </w:p>
        </w:tc>
        <w:tc>
          <w:tcPr>
            <w:tcW w:w="2378" w:type="dxa"/>
          </w:tcPr>
          <w:p w14:paraId="4948814C" w14:textId="35CE77C1"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Address</w:t>
            </w:r>
          </w:p>
        </w:tc>
        <w:tc>
          <w:tcPr>
            <w:tcW w:w="3320" w:type="dxa"/>
          </w:tcPr>
          <w:p w14:paraId="7D9517BF" w14:textId="11D94AF7"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Proposal</w:t>
            </w:r>
          </w:p>
        </w:tc>
        <w:tc>
          <w:tcPr>
            <w:tcW w:w="1561" w:type="dxa"/>
          </w:tcPr>
          <w:p w14:paraId="7D535440" w14:textId="5580C293"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Comments Due</w:t>
            </w:r>
          </w:p>
        </w:tc>
      </w:tr>
      <w:tr w:rsidR="00B30F06" w:rsidRPr="0021772B" w14:paraId="198DC00F" w14:textId="77777777" w:rsidTr="00100218">
        <w:tc>
          <w:tcPr>
            <w:tcW w:w="1732" w:type="dxa"/>
          </w:tcPr>
          <w:p w14:paraId="72D9707B" w14:textId="6455E21E"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R20/0102</w:t>
            </w:r>
          </w:p>
        </w:tc>
        <w:tc>
          <w:tcPr>
            <w:tcW w:w="2378" w:type="dxa"/>
          </w:tcPr>
          <w:p w14:paraId="1ABD01D1" w14:textId="062BCEFC" w:rsidR="00B30F06" w:rsidRPr="0021772B" w:rsidRDefault="00B30F06" w:rsidP="002B26E1">
            <w:pPr>
              <w:widowControl/>
              <w:suppressAutoHyphens w:val="0"/>
              <w:rPr>
                <w:rFonts w:ascii="Abadi" w:hAnsi="Abadi" w:cstheme="minorHAnsi"/>
                <w:b/>
                <w:bCs/>
              </w:rPr>
            </w:pPr>
            <w:r w:rsidRPr="0021772B">
              <w:rPr>
                <w:rFonts w:ascii="Abadi" w:hAnsi="Abadi" w:cstheme="minorHAnsi"/>
                <w:b/>
                <w:bCs/>
              </w:rPr>
              <w:t>The Old Po</w:t>
            </w:r>
            <w:r w:rsidR="0034678C" w:rsidRPr="0021772B">
              <w:rPr>
                <w:rFonts w:ascii="Abadi" w:hAnsi="Abadi" w:cstheme="minorHAnsi"/>
                <w:b/>
                <w:bCs/>
              </w:rPr>
              <w:t>st Office</w:t>
            </w:r>
          </w:p>
        </w:tc>
        <w:tc>
          <w:tcPr>
            <w:tcW w:w="3320" w:type="dxa"/>
          </w:tcPr>
          <w:p w14:paraId="5FFB6E63" w14:textId="2CCBDDDE" w:rsidR="00B30F06" w:rsidRPr="0021772B" w:rsidRDefault="00B34CD3" w:rsidP="00B30F06">
            <w:pPr>
              <w:widowControl/>
              <w:suppressAutoHyphens w:val="0"/>
              <w:rPr>
                <w:rFonts w:ascii="Abadi" w:hAnsi="Abadi" w:cstheme="minorHAnsi"/>
                <w:b/>
                <w:bCs/>
              </w:rPr>
            </w:pPr>
            <w:hyperlink r:id="rId10" w:history="1">
              <w:r w:rsidR="00FA18F6" w:rsidRPr="0021772B">
                <w:rPr>
                  <w:rStyle w:val="Hyperlink"/>
                  <w:rFonts w:ascii="Abadi" w:hAnsi="Abadi" w:cstheme="minorHAnsi"/>
                  <w:b/>
                  <w:bCs/>
                </w:rPr>
                <w:t>www.planningportal.rugby.gov.uk</w:t>
              </w:r>
            </w:hyperlink>
          </w:p>
        </w:tc>
        <w:tc>
          <w:tcPr>
            <w:tcW w:w="1561" w:type="dxa"/>
          </w:tcPr>
          <w:p w14:paraId="23B60941" w14:textId="55B6E32D" w:rsidR="00B30F06" w:rsidRPr="0021772B" w:rsidRDefault="00FA18F6" w:rsidP="00B931D2">
            <w:pPr>
              <w:widowControl/>
              <w:suppressAutoHyphens w:val="0"/>
              <w:rPr>
                <w:rFonts w:ascii="Abadi" w:hAnsi="Abadi" w:cstheme="minorHAnsi"/>
                <w:b/>
                <w:bCs/>
              </w:rPr>
            </w:pPr>
            <w:r w:rsidRPr="0021772B">
              <w:rPr>
                <w:rFonts w:ascii="Abadi" w:hAnsi="Abadi" w:cstheme="minorHAnsi"/>
                <w:b/>
                <w:bCs/>
              </w:rPr>
              <w:t>Approved</w:t>
            </w:r>
          </w:p>
        </w:tc>
      </w:tr>
      <w:tr w:rsidR="00B30F06" w:rsidRPr="0021772B" w14:paraId="30709466" w14:textId="77777777" w:rsidTr="00100218">
        <w:tc>
          <w:tcPr>
            <w:tcW w:w="1732" w:type="dxa"/>
          </w:tcPr>
          <w:p w14:paraId="6281B63B" w14:textId="44FFED57" w:rsidR="00B30F06" w:rsidRPr="0021772B" w:rsidRDefault="004F4B17" w:rsidP="00EB3948">
            <w:pPr>
              <w:widowControl/>
              <w:suppressAutoHyphens w:val="0"/>
              <w:rPr>
                <w:rFonts w:ascii="Abadi" w:hAnsi="Abadi" w:cstheme="minorHAnsi"/>
                <w:b/>
                <w:bCs/>
              </w:rPr>
            </w:pPr>
            <w:r w:rsidRPr="0021772B">
              <w:rPr>
                <w:rFonts w:ascii="Abadi" w:hAnsi="Abadi" w:cstheme="minorHAnsi"/>
                <w:b/>
                <w:bCs/>
              </w:rPr>
              <w:t>R16/2569</w:t>
            </w:r>
          </w:p>
        </w:tc>
        <w:tc>
          <w:tcPr>
            <w:tcW w:w="2378" w:type="dxa"/>
          </w:tcPr>
          <w:p w14:paraId="2538DCFD" w14:textId="277C1E30" w:rsidR="00B30F06" w:rsidRPr="0021772B" w:rsidRDefault="004F4B17" w:rsidP="00EB3948">
            <w:pPr>
              <w:widowControl/>
              <w:suppressAutoHyphens w:val="0"/>
              <w:rPr>
                <w:rFonts w:ascii="Abadi" w:hAnsi="Abadi" w:cstheme="minorHAnsi"/>
                <w:b/>
                <w:bCs/>
              </w:rPr>
            </w:pPr>
            <w:proofErr w:type="spellStart"/>
            <w:r w:rsidRPr="0021772B">
              <w:rPr>
                <w:rFonts w:ascii="Abadi" w:hAnsi="Abadi" w:cstheme="minorHAnsi"/>
                <w:b/>
                <w:bCs/>
              </w:rPr>
              <w:t>Tritax</w:t>
            </w:r>
            <w:proofErr w:type="spellEnd"/>
            <w:r w:rsidRPr="0021772B">
              <w:rPr>
                <w:rFonts w:ascii="Abadi" w:hAnsi="Abadi" w:cstheme="minorHAnsi"/>
                <w:b/>
                <w:bCs/>
              </w:rPr>
              <w:t xml:space="preserve"> Symmetry – Employment, Land North of Coventry Road, </w:t>
            </w:r>
            <w:proofErr w:type="spellStart"/>
            <w:r w:rsidRPr="0021772B">
              <w:rPr>
                <w:rFonts w:ascii="Abadi" w:hAnsi="Abadi" w:cstheme="minorHAnsi"/>
                <w:b/>
                <w:bCs/>
              </w:rPr>
              <w:t>Thurlaston</w:t>
            </w:r>
            <w:proofErr w:type="spellEnd"/>
          </w:p>
        </w:tc>
        <w:tc>
          <w:tcPr>
            <w:tcW w:w="3320" w:type="dxa"/>
          </w:tcPr>
          <w:p w14:paraId="66BD408D" w14:textId="4BB4FE54" w:rsidR="00FA18F6" w:rsidRPr="0021772B" w:rsidRDefault="004F4B17" w:rsidP="00EB3948">
            <w:pPr>
              <w:widowControl/>
              <w:suppressAutoHyphens w:val="0"/>
              <w:rPr>
                <w:rFonts w:ascii="Abadi" w:hAnsi="Abadi" w:cstheme="minorHAnsi"/>
                <w:b/>
                <w:bCs/>
              </w:rPr>
            </w:pPr>
            <w:r w:rsidRPr="0021772B">
              <w:rPr>
                <w:rFonts w:ascii="Abadi" w:hAnsi="Abadi" w:cstheme="minorHAnsi"/>
                <w:b/>
                <w:bCs/>
              </w:rPr>
              <w:t xml:space="preserve">Outline planning permission for up to 186,500 </w:t>
            </w:r>
            <w:r w:rsidR="001E34C0" w:rsidRPr="0021772B">
              <w:rPr>
                <w:rFonts w:ascii="Abadi" w:hAnsi="Abadi" w:cstheme="minorHAnsi"/>
                <w:b/>
                <w:bCs/>
              </w:rPr>
              <w:t>sq.</w:t>
            </w:r>
            <w:r w:rsidRPr="0021772B">
              <w:rPr>
                <w:rFonts w:ascii="Abadi" w:hAnsi="Abadi" w:cstheme="minorHAnsi"/>
                <w:b/>
                <w:bCs/>
              </w:rPr>
              <w:t xml:space="preserve"> m of buildings for Use Class B8 (Warehousing &amp; Distribution) etc.</w:t>
            </w:r>
          </w:p>
          <w:p w14:paraId="118295E7" w14:textId="2651D7AD" w:rsidR="00B30F06" w:rsidRPr="0021772B" w:rsidRDefault="00B34CD3" w:rsidP="00EB3948">
            <w:pPr>
              <w:widowControl/>
              <w:suppressAutoHyphens w:val="0"/>
              <w:rPr>
                <w:rFonts w:ascii="Abadi" w:hAnsi="Abadi" w:cstheme="minorHAnsi"/>
                <w:b/>
                <w:bCs/>
              </w:rPr>
            </w:pPr>
            <w:hyperlink r:id="rId11" w:history="1">
              <w:r w:rsidR="00FA18F6" w:rsidRPr="0021772B">
                <w:rPr>
                  <w:rStyle w:val="Hyperlink"/>
                  <w:rFonts w:ascii="Abadi" w:hAnsi="Abadi" w:cstheme="minorHAnsi"/>
                  <w:b/>
                  <w:bCs/>
                </w:rPr>
                <w:t>www.planningportal.rugby.gov.uk</w:t>
              </w:r>
            </w:hyperlink>
            <w:r w:rsidR="004F4B17" w:rsidRPr="0021772B">
              <w:rPr>
                <w:rFonts w:ascii="Abadi" w:hAnsi="Abadi" w:cstheme="minorHAnsi"/>
                <w:b/>
                <w:bCs/>
              </w:rPr>
              <w:t xml:space="preserve"> </w:t>
            </w:r>
          </w:p>
        </w:tc>
        <w:tc>
          <w:tcPr>
            <w:tcW w:w="1561" w:type="dxa"/>
          </w:tcPr>
          <w:p w14:paraId="548C9658" w14:textId="6BF228CF" w:rsidR="00B30F06" w:rsidRPr="0021772B" w:rsidRDefault="00C273E4" w:rsidP="00EB3948">
            <w:pPr>
              <w:widowControl/>
              <w:suppressAutoHyphens w:val="0"/>
              <w:rPr>
                <w:rFonts w:ascii="Abadi" w:hAnsi="Abadi" w:cstheme="minorHAnsi"/>
                <w:b/>
                <w:bCs/>
              </w:rPr>
            </w:pPr>
            <w:r w:rsidRPr="0021772B">
              <w:rPr>
                <w:rFonts w:ascii="Abadi" w:hAnsi="Abadi" w:cstheme="minorHAnsi"/>
                <w:b/>
                <w:bCs/>
              </w:rPr>
              <w:t>Comment submitted to RBC</w:t>
            </w:r>
            <w:r w:rsidR="00764C68" w:rsidRPr="0021772B">
              <w:rPr>
                <w:rFonts w:ascii="Abadi" w:hAnsi="Abadi" w:cstheme="minorHAnsi"/>
                <w:b/>
                <w:bCs/>
              </w:rPr>
              <w:t xml:space="preserve"> – see Portal</w:t>
            </w:r>
          </w:p>
        </w:tc>
      </w:tr>
      <w:tr w:rsidR="004F4B17" w:rsidRPr="0021772B" w14:paraId="5445146E" w14:textId="77777777" w:rsidTr="00100218">
        <w:tc>
          <w:tcPr>
            <w:tcW w:w="1732" w:type="dxa"/>
          </w:tcPr>
          <w:p w14:paraId="1B5FC39C" w14:textId="3C9A7E93" w:rsidR="004F4B17" w:rsidRPr="0021772B" w:rsidRDefault="004F4B17" w:rsidP="00113D76">
            <w:pPr>
              <w:widowControl/>
              <w:suppressAutoHyphens w:val="0"/>
              <w:rPr>
                <w:rFonts w:ascii="Abadi" w:hAnsi="Abadi" w:cstheme="minorHAnsi"/>
                <w:b/>
                <w:bCs/>
              </w:rPr>
            </w:pPr>
            <w:r w:rsidRPr="0021772B">
              <w:rPr>
                <w:rFonts w:ascii="Abadi" w:hAnsi="Abadi" w:cstheme="minorHAnsi"/>
                <w:b/>
                <w:bCs/>
              </w:rPr>
              <w:t>R20/0129</w:t>
            </w:r>
          </w:p>
        </w:tc>
        <w:tc>
          <w:tcPr>
            <w:tcW w:w="2378" w:type="dxa"/>
          </w:tcPr>
          <w:p w14:paraId="43E00333" w14:textId="3D085301" w:rsidR="004F4B17" w:rsidRPr="0021772B" w:rsidRDefault="004F4B17" w:rsidP="00113D76">
            <w:pPr>
              <w:widowControl/>
              <w:suppressAutoHyphens w:val="0"/>
              <w:rPr>
                <w:rFonts w:ascii="Abadi" w:hAnsi="Abadi" w:cstheme="minorHAnsi"/>
                <w:b/>
                <w:bCs/>
              </w:rPr>
            </w:pPr>
            <w:r w:rsidRPr="0021772B">
              <w:rPr>
                <w:rFonts w:ascii="Abadi" w:hAnsi="Abadi" w:cstheme="minorHAnsi"/>
                <w:b/>
                <w:bCs/>
              </w:rPr>
              <w:t>Laurel Farmhouse</w:t>
            </w:r>
          </w:p>
        </w:tc>
        <w:tc>
          <w:tcPr>
            <w:tcW w:w="3320" w:type="dxa"/>
          </w:tcPr>
          <w:p w14:paraId="03E798F8" w14:textId="5795AA7B" w:rsidR="004F4B17" w:rsidRPr="0021772B" w:rsidRDefault="00B34CD3" w:rsidP="00113D76">
            <w:pPr>
              <w:widowControl/>
              <w:suppressAutoHyphens w:val="0"/>
              <w:rPr>
                <w:rFonts w:ascii="Abadi" w:hAnsi="Abadi" w:cstheme="minorHAnsi"/>
                <w:b/>
                <w:bCs/>
              </w:rPr>
            </w:pPr>
            <w:hyperlink r:id="rId12" w:history="1">
              <w:r w:rsidR="0014275C" w:rsidRPr="0021772B">
                <w:rPr>
                  <w:rStyle w:val="Hyperlink"/>
                  <w:rFonts w:ascii="Abadi" w:hAnsi="Abadi" w:cstheme="minorHAnsi"/>
                  <w:b/>
                  <w:bCs/>
                </w:rPr>
                <w:t>www.planningportal.rugby.gov.uk</w:t>
              </w:r>
            </w:hyperlink>
          </w:p>
        </w:tc>
        <w:tc>
          <w:tcPr>
            <w:tcW w:w="1561" w:type="dxa"/>
          </w:tcPr>
          <w:p w14:paraId="66E4029C" w14:textId="7D2369EC" w:rsidR="004F4B17" w:rsidRPr="0021772B" w:rsidRDefault="0014275C" w:rsidP="00113D76">
            <w:pPr>
              <w:widowControl/>
              <w:suppressAutoHyphens w:val="0"/>
              <w:rPr>
                <w:rFonts w:ascii="Abadi" w:hAnsi="Abadi" w:cstheme="minorHAnsi"/>
                <w:b/>
                <w:bCs/>
              </w:rPr>
            </w:pPr>
            <w:r w:rsidRPr="0021772B">
              <w:rPr>
                <w:rFonts w:ascii="Abadi" w:hAnsi="Abadi" w:cstheme="minorHAnsi"/>
                <w:b/>
                <w:bCs/>
              </w:rPr>
              <w:t>Approved</w:t>
            </w:r>
          </w:p>
        </w:tc>
      </w:tr>
      <w:tr w:rsidR="004F4B17" w:rsidRPr="0021772B" w14:paraId="613E4651" w14:textId="77777777" w:rsidTr="00100218">
        <w:tc>
          <w:tcPr>
            <w:tcW w:w="1732" w:type="dxa"/>
          </w:tcPr>
          <w:p w14:paraId="792DA02A" w14:textId="2A4A1157" w:rsidR="004F4B17" w:rsidRPr="0021772B" w:rsidRDefault="00865A26" w:rsidP="00113D76">
            <w:pPr>
              <w:widowControl/>
              <w:suppressAutoHyphens w:val="0"/>
              <w:rPr>
                <w:rFonts w:ascii="Abadi" w:hAnsi="Abadi" w:cstheme="minorHAnsi"/>
                <w:b/>
                <w:bCs/>
              </w:rPr>
            </w:pPr>
            <w:r w:rsidRPr="0021772B">
              <w:rPr>
                <w:rFonts w:ascii="Abadi" w:hAnsi="Abadi" w:cstheme="minorHAnsi"/>
                <w:b/>
                <w:bCs/>
              </w:rPr>
              <w:t>R20/0098</w:t>
            </w:r>
          </w:p>
        </w:tc>
        <w:tc>
          <w:tcPr>
            <w:tcW w:w="2378" w:type="dxa"/>
          </w:tcPr>
          <w:p w14:paraId="66667426" w14:textId="3EA13CE4" w:rsidR="004F4B17" w:rsidRPr="0021772B" w:rsidRDefault="00865A26" w:rsidP="00113D76">
            <w:pPr>
              <w:widowControl/>
              <w:suppressAutoHyphens w:val="0"/>
              <w:rPr>
                <w:rFonts w:ascii="Abadi" w:hAnsi="Abadi" w:cstheme="minorHAnsi"/>
                <w:b/>
                <w:bCs/>
              </w:rPr>
            </w:pPr>
            <w:proofErr w:type="spellStart"/>
            <w:r w:rsidRPr="0021772B">
              <w:rPr>
                <w:rFonts w:ascii="Abadi" w:hAnsi="Abadi" w:cstheme="minorHAnsi"/>
                <w:b/>
                <w:bCs/>
              </w:rPr>
              <w:t>Inwoods</w:t>
            </w:r>
            <w:proofErr w:type="spellEnd"/>
            <w:r w:rsidRPr="0021772B">
              <w:rPr>
                <w:rFonts w:ascii="Abadi" w:hAnsi="Abadi" w:cstheme="minorHAnsi"/>
                <w:b/>
                <w:bCs/>
              </w:rPr>
              <w:t xml:space="preserve"> Farm</w:t>
            </w:r>
          </w:p>
        </w:tc>
        <w:tc>
          <w:tcPr>
            <w:tcW w:w="3320" w:type="dxa"/>
          </w:tcPr>
          <w:p w14:paraId="0382D09E" w14:textId="4AA9CC8C" w:rsidR="004F4B17" w:rsidRPr="0021772B" w:rsidRDefault="00B34CD3" w:rsidP="00113D76">
            <w:pPr>
              <w:widowControl/>
              <w:suppressAutoHyphens w:val="0"/>
              <w:rPr>
                <w:rFonts w:ascii="Abadi" w:hAnsi="Abadi" w:cstheme="minorHAnsi"/>
                <w:b/>
                <w:bCs/>
              </w:rPr>
            </w:pPr>
            <w:hyperlink r:id="rId13" w:history="1">
              <w:r w:rsidR="00B22315" w:rsidRPr="0021772B">
                <w:rPr>
                  <w:rStyle w:val="Hyperlink"/>
                  <w:rFonts w:ascii="Abadi" w:hAnsi="Abadi" w:cstheme="minorHAnsi"/>
                  <w:b/>
                  <w:bCs/>
                </w:rPr>
                <w:t>www.planningportal.rugby.gov.uk</w:t>
              </w:r>
            </w:hyperlink>
          </w:p>
        </w:tc>
        <w:tc>
          <w:tcPr>
            <w:tcW w:w="1561" w:type="dxa"/>
          </w:tcPr>
          <w:p w14:paraId="4C89E5B6" w14:textId="41268D47" w:rsidR="004F4B17" w:rsidRPr="0021772B" w:rsidRDefault="00B22315" w:rsidP="00AF1DCB">
            <w:pPr>
              <w:widowControl/>
              <w:suppressAutoHyphens w:val="0"/>
              <w:rPr>
                <w:rFonts w:ascii="Abadi" w:hAnsi="Abadi" w:cstheme="minorHAnsi"/>
                <w:b/>
                <w:bCs/>
              </w:rPr>
            </w:pPr>
            <w:r w:rsidRPr="0021772B">
              <w:rPr>
                <w:rFonts w:ascii="Abadi" w:hAnsi="Abadi" w:cstheme="minorHAnsi"/>
                <w:b/>
                <w:bCs/>
              </w:rPr>
              <w:t>Approved</w:t>
            </w:r>
          </w:p>
        </w:tc>
      </w:tr>
      <w:tr w:rsidR="004F4B17" w:rsidRPr="0021772B" w14:paraId="3A4DB71B" w14:textId="77777777" w:rsidTr="00100218">
        <w:tc>
          <w:tcPr>
            <w:tcW w:w="1732" w:type="dxa"/>
          </w:tcPr>
          <w:p w14:paraId="2D1C6B0B" w14:textId="3BC63E81" w:rsidR="004F4B17" w:rsidRPr="0021772B" w:rsidRDefault="00865A26" w:rsidP="00113D76">
            <w:pPr>
              <w:widowControl/>
              <w:suppressAutoHyphens w:val="0"/>
              <w:rPr>
                <w:rFonts w:ascii="Abadi" w:hAnsi="Abadi" w:cstheme="minorHAnsi"/>
                <w:b/>
                <w:bCs/>
              </w:rPr>
            </w:pPr>
            <w:r w:rsidRPr="0021772B">
              <w:rPr>
                <w:rFonts w:ascii="Abadi" w:hAnsi="Abadi" w:cstheme="minorHAnsi"/>
                <w:b/>
                <w:bCs/>
              </w:rPr>
              <w:t>R20/0186</w:t>
            </w:r>
          </w:p>
        </w:tc>
        <w:tc>
          <w:tcPr>
            <w:tcW w:w="2378" w:type="dxa"/>
          </w:tcPr>
          <w:p w14:paraId="364341C4" w14:textId="77864B7D" w:rsidR="004F4B17" w:rsidRPr="0021772B" w:rsidRDefault="00865A26" w:rsidP="00113D76">
            <w:pPr>
              <w:widowControl/>
              <w:suppressAutoHyphens w:val="0"/>
              <w:rPr>
                <w:rFonts w:ascii="Abadi" w:hAnsi="Abadi" w:cstheme="minorHAnsi"/>
                <w:b/>
                <w:bCs/>
              </w:rPr>
            </w:pPr>
            <w:r w:rsidRPr="0021772B">
              <w:rPr>
                <w:rFonts w:ascii="Abadi" w:hAnsi="Abadi" w:cstheme="minorHAnsi"/>
                <w:b/>
                <w:bCs/>
              </w:rPr>
              <w:t>Toft House</w:t>
            </w:r>
          </w:p>
        </w:tc>
        <w:tc>
          <w:tcPr>
            <w:tcW w:w="3320" w:type="dxa"/>
          </w:tcPr>
          <w:p w14:paraId="4D3EBB98" w14:textId="24D5D211" w:rsidR="004F4B17" w:rsidRPr="0021772B" w:rsidRDefault="00B34CD3" w:rsidP="00113D76">
            <w:pPr>
              <w:widowControl/>
              <w:suppressAutoHyphens w:val="0"/>
              <w:rPr>
                <w:rFonts w:ascii="Abadi" w:hAnsi="Abadi" w:cstheme="minorHAnsi"/>
                <w:b/>
                <w:bCs/>
              </w:rPr>
            </w:pPr>
            <w:hyperlink r:id="rId14" w:history="1">
              <w:r w:rsidR="00AF1DCB" w:rsidRPr="0021772B">
                <w:rPr>
                  <w:rStyle w:val="Hyperlink"/>
                  <w:rFonts w:ascii="Abadi" w:hAnsi="Abadi" w:cstheme="minorHAnsi"/>
                  <w:b/>
                  <w:bCs/>
                </w:rPr>
                <w:t>www.planningportal.rugby.gov.uk</w:t>
              </w:r>
            </w:hyperlink>
          </w:p>
        </w:tc>
        <w:tc>
          <w:tcPr>
            <w:tcW w:w="1561" w:type="dxa"/>
          </w:tcPr>
          <w:p w14:paraId="7AAF8351" w14:textId="18CF92FC" w:rsidR="004F4B17" w:rsidRPr="0021772B" w:rsidRDefault="00AF1DCB" w:rsidP="00113D76">
            <w:pPr>
              <w:widowControl/>
              <w:suppressAutoHyphens w:val="0"/>
              <w:rPr>
                <w:rFonts w:ascii="Abadi" w:hAnsi="Abadi" w:cstheme="minorHAnsi"/>
                <w:b/>
                <w:bCs/>
              </w:rPr>
            </w:pPr>
            <w:r w:rsidRPr="0021772B">
              <w:rPr>
                <w:rFonts w:ascii="Abadi" w:hAnsi="Abadi" w:cstheme="minorHAnsi"/>
                <w:b/>
                <w:bCs/>
              </w:rPr>
              <w:t>Approved</w:t>
            </w:r>
          </w:p>
        </w:tc>
      </w:tr>
      <w:tr w:rsidR="00AD6484" w:rsidRPr="0021772B" w14:paraId="3E440502" w14:textId="77777777" w:rsidTr="00100218">
        <w:tc>
          <w:tcPr>
            <w:tcW w:w="1732" w:type="dxa"/>
          </w:tcPr>
          <w:p w14:paraId="50D53AF6" w14:textId="0CFD831C" w:rsidR="00AD6484" w:rsidRPr="0021772B" w:rsidRDefault="00D20529" w:rsidP="00113D76">
            <w:pPr>
              <w:widowControl/>
              <w:suppressAutoHyphens w:val="0"/>
              <w:rPr>
                <w:rFonts w:ascii="Abadi" w:hAnsi="Abadi" w:cstheme="minorHAnsi"/>
                <w:b/>
                <w:bCs/>
              </w:rPr>
            </w:pPr>
            <w:r w:rsidRPr="0021772B">
              <w:rPr>
                <w:rFonts w:ascii="Abadi" w:hAnsi="Abadi" w:cstheme="minorHAnsi"/>
                <w:b/>
                <w:bCs/>
              </w:rPr>
              <w:t>R20/</w:t>
            </w:r>
            <w:r w:rsidR="0094103A" w:rsidRPr="0021772B">
              <w:rPr>
                <w:rFonts w:ascii="Abadi" w:hAnsi="Abadi" w:cstheme="minorHAnsi"/>
                <w:b/>
                <w:bCs/>
              </w:rPr>
              <w:t>0201</w:t>
            </w:r>
          </w:p>
        </w:tc>
        <w:tc>
          <w:tcPr>
            <w:tcW w:w="2378" w:type="dxa"/>
          </w:tcPr>
          <w:p w14:paraId="1F43C11E" w14:textId="66E644AE" w:rsidR="00AD6484" w:rsidRPr="0021772B" w:rsidRDefault="0094103A" w:rsidP="00113D76">
            <w:pPr>
              <w:widowControl/>
              <w:suppressAutoHyphens w:val="0"/>
              <w:rPr>
                <w:rFonts w:ascii="Abadi" w:hAnsi="Abadi" w:cstheme="minorHAnsi"/>
                <w:b/>
                <w:bCs/>
              </w:rPr>
            </w:pPr>
            <w:r w:rsidRPr="0021772B">
              <w:rPr>
                <w:rFonts w:ascii="Abadi" w:hAnsi="Abadi" w:cstheme="minorHAnsi"/>
                <w:b/>
                <w:bCs/>
              </w:rPr>
              <w:t>The Hayloft</w:t>
            </w:r>
          </w:p>
        </w:tc>
        <w:tc>
          <w:tcPr>
            <w:tcW w:w="3320" w:type="dxa"/>
          </w:tcPr>
          <w:p w14:paraId="0554615C" w14:textId="4B42A923" w:rsidR="00AD6484" w:rsidRPr="0021772B" w:rsidRDefault="00B34CD3" w:rsidP="00113D76">
            <w:pPr>
              <w:widowControl/>
              <w:suppressAutoHyphens w:val="0"/>
              <w:rPr>
                <w:rFonts w:ascii="Abadi" w:hAnsi="Abadi" w:cstheme="minorHAnsi"/>
                <w:b/>
                <w:bCs/>
              </w:rPr>
            </w:pPr>
            <w:hyperlink r:id="rId15" w:history="1">
              <w:r w:rsidR="00A82E5C" w:rsidRPr="0021772B">
                <w:rPr>
                  <w:rStyle w:val="Hyperlink"/>
                  <w:rFonts w:ascii="Abadi" w:hAnsi="Abadi" w:cstheme="minorHAnsi"/>
                  <w:b/>
                  <w:bCs/>
                </w:rPr>
                <w:t>www.planningportal.rugby.gov.uk</w:t>
              </w:r>
            </w:hyperlink>
          </w:p>
        </w:tc>
        <w:tc>
          <w:tcPr>
            <w:tcW w:w="1561" w:type="dxa"/>
          </w:tcPr>
          <w:p w14:paraId="1127C883" w14:textId="7984153B" w:rsidR="00AD6484" w:rsidRPr="0021772B" w:rsidRDefault="00A82E5C" w:rsidP="00113D76">
            <w:pPr>
              <w:widowControl/>
              <w:suppressAutoHyphens w:val="0"/>
              <w:rPr>
                <w:rFonts w:ascii="Abadi" w:hAnsi="Abadi" w:cstheme="minorHAnsi"/>
                <w:b/>
                <w:bCs/>
              </w:rPr>
            </w:pPr>
            <w:r w:rsidRPr="0021772B">
              <w:rPr>
                <w:rFonts w:ascii="Abadi" w:hAnsi="Abadi" w:cstheme="minorHAnsi"/>
                <w:b/>
                <w:bCs/>
              </w:rPr>
              <w:t>Approved</w:t>
            </w:r>
          </w:p>
        </w:tc>
      </w:tr>
      <w:tr w:rsidR="00AD6484" w:rsidRPr="0021772B" w14:paraId="4216681D" w14:textId="77777777" w:rsidTr="00100218">
        <w:tc>
          <w:tcPr>
            <w:tcW w:w="1732" w:type="dxa"/>
          </w:tcPr>
          <w:p w14:paraId="3D0B6DD3" w14:textId="72D3C13B" w:rsidR="00AD6484" w:rsidRPr="0021772B" w:rsidRDefault="003825D6" w:rsidP="00113D76">
            <w:pPr>
              <w:widowControl/>
              <w:suppressAutoHyphens w:val="0"/>
              <w:rPr>
                <w:rFonts w:ascii="Abadi" w:hAnsi="Abadi" w:cstheme="minorHAnsi"/>
                <w:b/>
                <w:bCs/>
              </w:rPr>
            </w:pPr>
            <w:r w:rsidRPr="0021772B">
              <w:rPr>
                <w:rFonts w:ascii="Abadi" w:hAnsi="Abadi" w:cstheme="minorHAnsi"/>
                <w:b/>
                <w:bCs/>
              </w:rPr>
              <w:t>R20/</w:t>
            </w:r>
            <w:r w:rsidR="009A4566" w:rsidRPr="0021772B">
              <w:rPr>
                <w:rFonts w:ascii="Abadi" w:hAnsi="Abadi" w:cstheme="minorHAnsi"/>
                <w:b/>
                <w:bCs/>
              </w:rPr>
              <w:t>0180</w:t>
            </w:r>
          </w:p>
        </w:tc>
        <w:tc>
          <w:tcPr>
            <w:tcW w:w="2378" w:type="dxa"/>
          </w:tcPr>
          <w:p w14:paraId="7A811F46" w14:textId="180F594B" w:rsidR="00AD6484" w:rsidRPr="0021772B" w:rsidRDefault="009A4566" w:rsidP="00113D76">
            <w:pPr>
              <w:widowControl/>
              <w:suppressAutoHyphens w:val="0"/>
              <w:rPr>
                <w:rFonts w:ascii="Abadi" w:hAnsi="Abadi" w:cstheme="minorHAnsi"/>
                <w:b/>
                <w:bCs/>
              </w:rPr>
            </w:pPr>
            <w:proofErr w:type="spellStart"/>
            <w:r w:rsidRPr="0021772B">
              <w:rPr>
                <w:rFonts w:ascii="Abadi" w:hAnsi="Abadi" w:cstheme="minorHAnsi"/>
                <w:b/>
                <w:bCs/>
              </w:rPr>
              <w:t>Foxley</w:t>
            </w:r>
            <w:proofErr w:type="spellEnd"/>
            <w:r w:rsidRPr="0021772B">
              <w:rPr>
                <w:rFonts w:ascii="Abadi" w:hAnsi="Abadi" w:cstheme="minorHAnsi"/>
                <w:b/>
                <w:bCs/>
              </w:rPr>
              <w:t xml:space="preserve"> Barn, Toft Farm</w:t>
            </w:r>
            <w:r w:rsidR="00B02B27" w:rsidRPr="0021772B">
              <w:rPr>
                <w:rFonts w:ascii="Abadi" w:hAnsi="Abadi" w:cstheme="minorHAnsi"/>
                <w:b/>
                <w:bCs/>
              </w:rPr>
              <w:t xml:space="preserve"> etc</w:t>
            </w:r>
          </w:p>
        </w:tc>
        <w:tc>
          <w:tcPr>
            <w:tcW w:w="3320" w:type="dxa"/>
          </w:tcPr>
          <w:p w14:paraId="4699C8A6" w14:textId="613CC8C7" w:rsidR="00AD6484" w:rsidRPr="0021772B" w:rsidRDefault="00B34CD3" w:rsidP="00113D76">
            <w:pPr>
              <w:widowControl/>
              <w:suppressAutoHyphens w:val="0"/>
              <w:rPr>
                <w:rFonts w:ascii="Abadi" w:hAnsi="Abadi" w:cstheme="minorHAnsi"/>
                <w:b/>
                <w:bCs/>
              </w:rPr>
            </w:pPr>
            <w:hyperlink r:id="rId16" w:history="1">
              <w:r w:rsidR="00883C80" w:rsidRPr="0021772B">
                <w:rPr>
                  <w:rStyle w:val="Hyperlink"/>
                  <w:rFonts w:ascii="Abadi" w:hAnsi="Abadi" w:cstheme="minorHAnsi"/>
                  <w:b/>
                  <w:bCs/>
                </w:rPr>
                <w:t>www.planningportal.rugby.gov.uk</w:t>
              </w:r>
            </w:hyperlink>
          </w:p>
        </w:tc>
        <w:tc>
          <w:tcPr>
            <w:tcW w:w="1561" w:type="dxa"/>
          </w:tcPr>
          <w:p w14:paraId="14B36AD7" w14:textId="7A2FF8FC" w:rsidR="00AD6484" w:rsidRPr="0021772B" w:rsidRDefault="00C84CB1" w:rsidP="00113D76">
            <w:pPr>
              <w:widowControl/>
              <w:suppressAutoHyphens w:val="0"/>
              <w:rPr>
                <w:rFonts w:ascii="Abadi" w:hAnsi="Abadi" w:cstheme="minorHAnsi"/>
                <w:b/>
                <w:bCs/>
              </w:rPr>
            </w:pPr>
            <w:r w:rsidRPr="0021772B">
              <w:rPr>
                <w:rFonts w:ascii="Abadi" w:hAnsi="Abadi" w:cstheme="minorHAnsi"/>
                <w:b/>
                <w:bCs/>
              </w:rPr>
              <w:t>27.04.2020</w:t>
            </w:r>
          </w:p>
        </w:tc>
      </w:tr>
      <w:tr w:rsidR="00AD6484" w:rsidRPr="0021772B" w14:paraId="218A648E" w14:textId="77777777" w:rsidTr="00100218">
        <w:tc>
          <w:tcPr>
            <w:tcW w:w="1732" w:type="dxa"/>
          </w:tcPr>
          <w:p w14:paraId="2FB5CB47" w14:textId="6B6DB22C" w:rsidR="00AD6484" w:rsidRPr="0021772B" w:rsidRDefault="00C84CB1" w:rsidP="005C3153">
            <w:pPr>
              <w:widowControl/>
              <w:tabs>
                <w:tab w:val="left" w:pos="1050"/>
              </w:tabs>
              <w:suppressAutoHyphens w:val="0"/>
              <w:rPr>
                <w:rFonts w:ascii="Abadi" w:hAnsi="Abadi" w:cstheme="minorHAnsi"/>
                <w:b/>
                <w:bCs/>
              </w:rPr>
            </w:pPr>
            <w:r w:rsidRPr="0021772B">
              <w:rPr>
                <w:rFonts w:ascii="Abadi" w:hAnsi="Abadi" w:cstheme="minorHAnsi"/>
                <w:b/>
                <w:bCs/>
              </w:rPr>
              <w:t>R20/</w:t>
            </w:r>
            <w:r w:rsidR="005C3153" w:rsidRPr="0021772B">
              <w:rPr>
                <w:rFonts w:ascii="Abadi" w:hAnsi="Abadi" w:cstheme="minorHAnsi"/>
                <w:b/>
                <w:bCs/>
              </w:rPr>
              <w:t>0273</w:t>
            </w:r>
          </w:p>
        </w:tc>
        <w:tc>
          <w:tcPr>
            <w:tcW w:w="2378" w:type="dxa"/>
          </w:tcPr>
          <w:p w14:paraId="6C4425AA" w14:textId="406381A7" w:rsidR="00AD6484" w:rsidRPr="0021772B" w:rsidRDefault="005C3153" w:rsidP="00113D76">
            <w:pPr>
              <w:widowControl/>
              <w:suppressAutoHyphens w:val="0"/>
              <w:rPr>
                <w:rFonts w:ascii="Abadi" w:hAnsi="Abadi" w:cstheme="minorHAnsi"/>
                <w:b/>
                <w:bCs/>
              </w:rPr>
            </w:pPr>
            <w:r w:rsidRPr="0021772B">
              <w:rPr>
                <w:rFonts w:ascii="Abadi" w:hAnsi="Abadi" w:cstheme="minorHAnsi"/>
                <w:b/>
                <w:bCs/>
              </w:rPr>
              <w:t>Charlotte Cottage</w:t>
            </w:r>
          </w:p>
        </w:tc>
        <w:tc>
          <w:tcPr>
            <w:tcW w:w="3320" w:type="dxa"/>
          </w:tcPr>
          <w:p w14:paraId="0D65DC2A" w14:textId="5780786D" w:rsidR="00AD6484" w:rsidRPr="0021772B" w:rsidRDefault="00B34CD3" w:rsidP="00113D76">
            <w:pPr>
              <w:widowControl/>
              <w:suppressAutoHyphens w:val="0"/>
              <w:rPr>
                <w:rFonts w:ascii="Abadi" w:hAnsi="Abadi" w:cstheme="minorHAnsi"/>
                <w:b/>
                <w:bCs/>
              </w:rPr>
            </w:pPr>
            <w:hyperlink r:id="rId17" w:history="1">
              <w:r w:rsidR="00883C80" w:rsidRPr="0021772B">
                <w:rPr>
                  <w:rStyle w:val="Hyperlink"/>
                  <w:rFonts w:ascii="Abadi" w:hAnsi="Abadi" w:cstheme="minorHAnsi"/>
                  <w:b/>
                  <w:bCs/>
                </w:rPr>
                <w:t>www.planningportal.rugby.gov.uk</w:t>
              </w:r>
            </w:hyperlink>
          </w:p>
        </w:tc>
        <w:tc>
          <w:tcPr>
            <w:tcW w:w="1561" w:type="dxa"/>
          </w:tcPr>
          <w:p w14:paraId="17BBFA9F" w14:textId="2415A56D" w:rsidR="00AD6484" w:rsidRPr="0021772B" w:rsidRDefault="00883670" w:rsidP="00113D76">
            <w:pPr>
              <w:widowControl/>
              <w:suppressAutoHyphens w:val="0"/>
              <w:rPr>
                <w:rFonts w:ascii="Abadi" w:hAnsi="Abadi" w:cstheme="minorHAnsi"/>
                <w:b/>
                <w:bCs/>
              </w:rPr>
            </w:pPr>
            <w:r w:rsidRPr="0021772B">
              <w:rPr>
                <w:rFonts w:ascii="Abadi" w:hAnsi="Abadi" w:cstheme="minorHAnsi"/>
                <w:b/>
                <w:bCs/>
              </w:rPr>
              <w:t>Approved</w:t>
            </w:r>
          </w:p>
        </w:tc>
      </w:tr>
      <w:tr w:rsidR="00101BCA" w:rsidRPr="0021772B" w14:paraId="4E78E50D" w14:textId="77777777" w:rsidTr="00100218">
        <w:tc>
          <w:tcPr>
            <w:tcW w:w="1732" w:type="dxa"/>
          </w:tcPr>
          <w:p w14:paraId="33CCF37C" w14:textId="2FC6D6B2" w:rsidR="00101BCA" w:rsidRPr="0021772B" w:rsidRDefault="00725603" w:rsidP="005C3153">
            <w:pPr>
              <w:widowControl/>
              <w:tabs>
                <w:tab w:val="left" w:pos="1050"/>
              </w:tabs>
              <w:suppressAutoHyphens w:val="0"/>
              <w:rPr>
                <w:rFonts w:ascii="Abadi" w:hAnsi="Abadi" w:cstheme="minorHAnsi"/>
                <w:b/>
                <w:bCs/>
              </w:rPr>
            </w:pPr>
            <w:r w:rsidRPr="0021772B">
              <w:rPr>
                <w:rFonts w:ascii="Abadi" w:hAnsi="Abadi" w:cstheme="minorHAnsi"/>
                <w:b/>
                <w:bCs/>
              </w:rPr>
              <w:t>R20/0266</w:t>
            </w:r>
          </w:p>
        </w:tc>
        <w:tc>
          <w:tcPr>
            <w:tcW w:w="2378" w:type="dxa"/>
          </w:tcPr>
          <w:p w14:paraId="58A5AB8B" w14:textId="37E51F78" w:rsidR="00101BCA" w:rsidRPr="0021772B" w:rsidRDefault="00725603" w:rsidP="00113D76">
            <w:pPr>
              <w:widowControl/>
              <w:suppressAutoHyphens w:val="0"/>
              <w:rPr>
                <w:rFonts w:ascii="Abadi" w:hAnsi="Abadi" w:cstheme="minorHAnsi"/>
                <w:b/>
                <w:bCs/>
              </w:rPr>
            </w:pPr>
            <w:r w:rsidRPr="0021772B">
              <w:rPr>
                <w:rFonts w:ascii="Abadi" w:hAnsi="Abadi" w:cstheme="minorHAnsi"/>
                <w:b/>
                <w:bCs/>
              </w:rPr>
              <w:t>10 Waring Way, Rugby</w:t>
            </w:r>
          </w:p>
        </w:tc>
        <w:tc>
          <w:tcPr>
            <w:tcW w:w="3320" w:type="dxa"/>
          </w:tcPr>
          <w:p w14:paraId="66B2E8FB" w14:textId="30A466D9" w:rsidR="00101BCA" w:rsidRPr="0021772B" w:rsidRDefault="00B34CD3" w:rsidP="00113D76">
            <w:pPr>
              <w:widowControl/>
              <w:suppressAutoHyphens w:val="0"/>
              <w:rPr>
                <w:rFonts w:ascii="Abadi" w:hAnsi="Abadi" w:cstheme="minorHAnsi"/>
                <w:b/>
                <w:bCs/>
              </w:rPr>
            </w:pPr>
            <w:hyperlink r:id="rId18" w:history="1">
              <w:r w:rsidR="00883670" w:rsidRPr="0021772B">
                <w:rPr>
                  <w:rStyle w:val="Hyperlink"/>
                  <w:rFonts w:ascii="Abadi" w:hAnsi="Abadi" w:cstheme="minorHAnsi"/>
                  <w:b/>
                  <w:bCs/>
                </w:rPr>
                <w:t>www.planningportal.rugby.gov.uk</w:t>
              </w:r>
            </w:hyperlink>
          </w:p>
        </w:tc>
        <w:tc>
          <w:tcPr>
            <w:tcW w:w="1561" w:type="dxa"/>
          </w:tcPr>
          <w:p w14:paraId="78A0DE31" w14:textId="54936536" w:rsidR="00101BCA" w:rsidRPr="0021772B" w:rsidRDefault="00883670" w:rsidP="00113D76">
            <w:pPr>
              <w:widowControl/>
              <w:suppressAutoHyphens w:val="0"/>
              <w:rPr>
                <w:rFonts w:ascii="Abadi" w:hAnsi="Abadi" w:cstheme="minorHAnsi"/>
                <w:b/>
                <w:bCs/>
              </w:rPr>
            </w:pPr>
            <w:r w:rsidRPr="0021772B">
              <w:rPr>
                <w:rFonts w:ascii="Abadi" w:hAnsi="Abadi" w:cstheme="minorHAnsi"/>
                <w:b/>
                <w:bCs/>
              </w:rPr>
              <w:t>Approved</w:t>
            </w:r>
          </w:p>
        </w:tc>
      </w:tr>
      <w:tr w:rsidR="00101BCA" w:rsidRPr="0021772B" w14:paraId="059EC474" w14:textId="77777777" w:rsidTr="00100218">
        <w:tc>
          <w:tcPr>
            <w:tcW w:w="1732" w:type="dxa"/>
          </w:tcPr>
          <w:p w14:paraId="23D27ED3" w14:textId="75204448" w:rsidR="00101BCA" w:rsidRPr="0021772B" w:rsidRDefault="00297B12" w:rsidP="005C3153">
            <w:pPr>
              <w:widowControl/>
              <w:tabs>
                <w:tab w:val="left" w:pos="1050"/>
              </w:tabs>
              <w:suppressAutoHyphens w:val="0"/>
              <w:rPr>
                <w:rFonts w:ascii="Abadi" w:hAnsi="Abadi" w:cstheme="minorHAnsi"/>
                <w:b/>
                <w:bCs/>
              </w:rPr>
            </w:pPr>
            <w:r w:rsidRPr="0021772B">
              <w:rPr>
                <w:rFonts w:ascii="Abadi" w:hAnsi="Abadi" w:cstheme="minorHAnsi"/>
                <w:b/>
                <w:bCs/>
              </w:rPr>
              <w:lastRenderedPageBreak/>
              <w:t>R20/0235</w:t>
            </w:r>
          </w:p>
        </w:tc>
        <w:tc>
          <w:tcPr>
            <w:tcW w:w="2378" w:type="dxa"/>
          </w:tcPr>
          <w:p w14:paraId="5D5838B8" w14:textId="4C982421" w:rsidR="00101BCA" w:rsidRPr="0021772B" w:rsidRDefault="00297B12" w:rsidP="00113D76">
            <w:pPr>
              <w:widowControl/>
              <w:suppressAutoHyphens w:val="0"/>
              <w:rPr>
                <w:rFonts w:ascii="Abadi" w:hAnsi="Abadi" w:cstheme="minorHAnsi"/>
                <w:b/>
                <w:bCs/>
              </w:rPr>
            </w:pPr>
            <w:r w:rsidRPr="0021772B">
              <w:rPr>
                <w:rFonts w:ascii="Abadi" w:hAnsi="Abadi" w:cstheme="minorHAnsi"/>
                <w:b/>
                <w:bCs/>
              </w:rPr>
              <w:t xml:space="preserve">Land to W of Brambles </w:t>
            </w:r>
            <w:r w:rsidR="00F834CB" w:rsidRPr="0021772B">
              <w:rPr>
                <w:rFonts w:ascii="Abadi" w:hAnsi="Abadi" w:cstheme="minorHAnsi"/>
                <w:b/>
                <w:bCs/>
              </w:rPr>
              <w:t>etc</w:t>
            </w:r>
          </w:p>
        </w:tc>
        <w:tc>
          <w:tcPr>
            <w:tcW w:w="3320" w:type="dxa"/>
          </w:tcPr>
          <w:p w14:paraId="1C84E368" w14:textId="1814A45D" w:rsidR="00101BCA" w:rsidRPr="0021772B" w:rsidRDefault="00B34CD3" w:rsidP="00113D76">
            <w:pPr>
              <w:widowControl/>
              <w:suppressAutoHyphens w:val="0"/>
              <w:rPr>
                <w:rFonts w:ascii="Abadi" w:hAnsi="Abadi" w:cstheme="minorHAnsi"/>
                <w:b/>
                <w:bCs/>
              </w:rPr>
            </w:pPr>
            <w:hyperlink r:id="rId19" w:history="1">
              <w:r w:rsidR="00723C79" w:rsidRPr="0021772B">
                <w:rPr>
                  <w:rStyle w:val="Hyperlink"/>
                  <w:rFonts w:ascii="Abadi" w:hAnsi="Abadi" w:cstheme="minorHAnsi"/>
                  <w:b/>
                  <w:bCs/>
                </w:rPr>
                <w:t>www.planningportal.rugby.gov.uk</w:t>
              </w:r>
            </w:hyperlink>
          </w:p>
        </w:tc>
        <w:tc>
          <w:tcPr>
            <w:tcW w:w="1561" w:type="dxa"/>
          </w:tcPr>
          <w:p w14:paraId="3114CA39" w14:textId="798E54F9" w:rsidR="00101BCA" w:rsidRPr="0021772B" w:rsidRDefault="00B35DC3" w:rsidP="00113D76">
            <w:pPr>
              <w:widowControl/>
              <w:suppressAutoHyphens w:val="0"/>
              <w:rPr>
                <w:rFonts w:ascii="Abadi" w:hAnsi="Abadi" w:cstheme="minorHAnsi"/>
                <w:b/>
                <w:bCs/>
              </w:rPr>
            </w:pPr>
            <w:r w:rsidRPr="0021772B">
              <w:rPr>
                <w:rFonts w:ascii="Abadi" w:hAnsi="Abadi" w:cstheme="minorHAnsi"/>
                <w:b/>
                <w:bCs/>
              </w:rPr>
              <w:t>14.05.2020</w:t>
            </w:r>
          </w:p>
        </w:tc>
      </w:tr>
      <w:tr w:rsidR="00101BCA" w:rsidRPr="0021772B" w14:paraId="638209B9" w14:textId="77777777" w:rsidTr="00100218">
        <w:tc>
          <w:tcPr>
            <w:tcW w:w="1732" w:type="dxa"/>
          </w:tcPr>
          <w:p w14:paraId="3F21433C" w14:textId="1598F25A" w:rsidR="00101BCA" w:rsidRPr="0021772B" w:rsidRDefault="00B35DC3" w:rsidP="005C3153">
            <w:pPr>
              <w:widowControl/>
              <w:tabs>
                <w:tab w:val="left" w:pos="1050"/>
              </w:tabs>
              <w:suppressAutoHyphens w:val="0"/>
              <w:rPr>
                <w:rFonts w:ascii="Abadi" w:hAnsi="Abadi" w:cstheme="minorHAnsi"/>
                <w:b/>
                <w:bCs/>
              </w:rPr>
            </w:pPr>
            <w:r w:rsidRPr="0021772B">
              <w:rPr>
                <w:rFonts w:ascii="Abadi" w:hAnsi="Abadi" w:cstheme="minorHAnsi"/>
                <w:b/>
                <w:bCs/>
              </w:rPr>
              <w:t>R20/0237</w:t>
            </w:r>
          </w:p>
        </w:tc>
        <w:tc>
          <w:tcPr>
            <w:tcW w:w="2378" w:type="dxa"/>
          </w:tcPr>
          <w:p w14:paraId="7A1D2797" w14:textId="4DB89C39" w:rsidR="00101BCA" w:rsidRPr="0021772B" w:rsidRDefault="00D6166D" w:rsidP="00113D76">
            <w:pPr>
              <w:widowControl/>
              <w:suppressAutoHyphens w:val="0"/>
              <w:rPr>
                <w:rFonts w:ascii="Abadi" w:hAnsi="Abadi" w:cstheme="minorHAnsi"/>
                <w:b/>
                <w:bCs/>
              </w:rPr>
            </w:pPr>
            <w:r w:rsidRPr="0021772B">
              <w:rPr>
                <w:rFonts w:ascii="Abadi" w:hAnsi="Abadi" w:cstheme="minorHAnsi"/>
                <w:b/>
                <w:bCs/>
              </w:rPr>
              <w:t>Land to NE</w:t>
            </w:r>
            <w:r w:rsidR="00723C79" w:rsidRPr="0021772B">
              <w:rPr>
                <w:rFonts w:ascii="Abadi" w:hAnsi="Abadi" w:cstheme="minorHAnsi"/>
                <w:b/>
                <w:bCs/>
              </w:rPr>
              <w:t xml:space="preserve"> of</w:t>
            </w:r>
            <w:r w:rsidRPr="0021772B">
              <w:rPr>
                <w:rFonts w:ascii="Abadi" w:hAnsi="Abadi" w:cstheme="minorHAnsi"/>
                <w:b/>
                <w:bCs/>
              </w:rPr>
              <w:t xml:space="preserve"> Maverick </w:t>
            </w:r>
            <w:r w:rsidR="00F834CB" w:rsidRPr="0021772B">
              <w:rPr>
                <w:rFonts w:ascii="Abadi" w:hAnsi="Abadi" w:cstheme="minorHAnsi"/>
                <w:b/>
                <w:bCs/>
              </w:rPr>
              <w:t>etc</w:t>
            </w:r>
          </w:p>
        </w:tc>
        <w:tc>
          <w:tcPr>
            <w:tcW w:w="3320" w:type="dxa"/>
          </w:tcPr>
          <w:p w14:paraId="4B84C10B" w14:textId="71194876" w:rsidR="00101BCA" w:rsidRPr="0021772B" w:rsidRDefault="00B34CD3" w:rsidP="00113D76">
            <w:pPr>
              <w:widowControl/>
              <w:suppressAutoHyphens w:val="0"/>
              <w:rPr>
                <w:rFonts w:ascii="Abadi" w:hAnsi="Abadi" w:cstheme="minorHAnsi"/>
                <w:b/>
                <w:bCs/>
              </w:rPr>
            </w:pPr>
            <w:hyperlink r:id="rId20" w:history="1">
              <w:r w:rsidR="00723C79" w:rsidRPr="0021772B">
                <w:rPr>
                  <w:rStyle w:val="Hyperlink"/>
                  <w:rFonts w:ascii="Abadi" w:hAnsi="Abadi" w:cstheme="minorHAnsi"/>
                  <w:b/>
                  <w:bCs/>
                </w:rPr>
                <w:t>www.planningportal.rugby.gov.uk</w:t>
              </w:r>
            </w:hyperlink>
          </w:p>
        </w:tc>
        <w:tc>
          <w:tcPr>
            <w:tcW w:w="1561" w:type="dxa"/>
          </w:tcPr>
          <w:p w14:paraId="3EEEA022" w14:textId="02BBB58F" w:rsidR="00101BCA" w:rsidRPr="0021772B" w:rsidRDefault="00216738" w:rsidP="00113D76">
            <w:pPr>
              <w:widowControl/>
              <w:suppressAutoHyphens w:val="0"/>
              <w:rPr>
                <w:rFonts w:ascii="Abadi" w:hAnsi="Abadi" w:cstheme="minorHAnsi"/>
                <w:b/>
                <w:bCs/>
              </w:rPr>
            </w:pPr>
            <w:r w:rsidRPr="0021772B">
              <w:rPr>
                <w:rFonts w:ascii="Abadi" w:hAnsi="Abadi" w:cstheme="minorHAnsi"/>
                <w:b/>
                <w:bCs/>
              </w:rPr>
              <w:t>14.05.2020</w:t>
            </w:r>
          </w:p>
        </w:tc>
      </w:tr>
      <w:tr w:rsidR="00216738" w:rsidRPr="0021772B" w14:paraId="7F0C8343" w14:textId="77777777" w:rsidTr="00100218">
        <w:tc>
          <w:tcPr>
            <w:tcW w:w="1732" w:type="dxa"/>
          </w:tcPr>
          <w:p w14:paraId="677D9DD2" w14:textId="50979607" w:rsidR="00216738" w:rsidRPr="0021772B" w:rsidRDefault="00216738" w:rsidP="005C3153">
            <w:pPr>
              <w:widowControl/>
              <w:tabs>
                <w:tab w:val="left" w:pos="1050"/>
              </w:tabs>
              <w:suppressAutoHyphens w:val="0"/>
              <w:rPr>
                <w:rFonts w:ascii="Abadi" w:hAnsi="Abadi" w:cstheme="minorHAnsi"/>
                <w:b/>
                <w:bCs/>
              </w:rPr>
            </w:pPr>
            <w:r w:rsidRPr="0021772B">
              <w:rPr>
                <w:rFonts w:ascii="Abadi" w:hAnsi="Abadi" w:cstheme="minorHAnsi"/>
                <w:b/>
                <w:bCs/>
              </w:rPr>
              <w:t>R20/0236</w:t>
            </w:r>
          </w:p>
        </w:tc>
        <w:tc>
          <w:tcPr>
            <w:tcW w:w="2378" w:type="dxa"/>
          </w:tcPr>
          <w:p w14:paraId="591C8191" w14:textId="016ADC09" w:rsidR="00216738" w:rsidRPr="0021772B" w:rsidRDefault="00350547" w:rsidP="00113D76">
            <w:pPr>
              <w:widowControl/>
              <w:suppressAutoHyphens w:val="0"/>
              <w:rPr>
                <w:rFonts w:ascii="Abadi" w:hAnsi="Abadi" w:cstheme="minorHAnsi"/>
                <w:b/>
                <w:bCs/>
              </w:rPr>
            </w:pPr>
            <w:r w:rsidRPr="0021772B">
              <w:rPr>
                <w:rFonts w:ascii="Abadi" w:hAnsi="Abadi" w:cstheme="minorHAnsi"/>
                <w:b/>
                <w:bCs/>
              </w:rPr>
              <w:t xml:space="preserve">North Site, </w:t>
            </w:r>
            <w:proofErr w:type="spellStart"/>
            <w:r w:rsidRPr="0021772B">
              <w:rPr>
                <w:rFonts w:ascii="Abadi" w:hAnsi="Abadi" w:cstheme="minorHAnsi"/>
                <w:b/>
                <w:bCs/>
              </w:rPr>
              <w:t>Bilton</w:t>
            </w:r>
            <w:proofErr w:type="spellEnd"/>
            <w:r w:rsidRPr="0021772B">
              <w:rPr>
                <w:rFonts w:ascii="Abadi" w:hAnsi="Abadi" w:cstheme="minorHAnsi"/>
                <w:b/>
                <w:bCs/>
              </w:rPr>
              <w:t xml:space="preserve"> Fields Lane</w:t>
            </w:r>
          </w:p>
        </w:tc>
        <w:tc>
          <w:tcPr>
            <w:tcW w:w="3320" w:type="dxa"/>
          </w:tcPr>
          <w:p w14:paraId="35A37051" w14:textId="5C05BB78" w:rsidR="00216738" w:rsidRPr="0021772B" w:rsidRDefault="00B34CD3" w:rsidP="00113D76">
            <w:pPr>
              <w:widowControl/>
              <w:suppressAutoHyphens w:val="0"/>
              <w:rPr>
                <w:rFonts w:ascii="Abadi" w:hAnsi="Abadi" w:cstheme="minorHAnsi"/>
                <w:b/>
                <w:bCs/>
              </w:rPr>
            </w:pPr>
            <w:hyperlink r:id="rId21" w:history="1">
              <w:r w:rsidR="00723C79" w:rsidRPr="0021772B">
                <w:rPr>
                  <w:rStyle w:val="Hyperlink"/>
                  <w:rFonts w:ascii="Abadi" w:hAnsi="Abadi" w:cstheme="minorHAnsi"/>
                  <w:b/>
                  <w:bCs/>
                </w:rPr>
                <w:t>www.planningportal.rugby.gov.uk</w:t>
              </w:r>
            </w:hyperlink>
          </w:p>
        </w:tc>
        <w:tc>
          <w:tcPr>
            <w:tcW w:w="1561" w:type="dxa"/>
          </w:tcPr>
          <w:p w14:paraId="5A18A8B1" w14:textId="6E1CACF2" w:rsidR="00216738" w:rsidRPr="0021772B" w:rsidRDefault="00B14319" w:rsidP="00113D76">
            <w:pPr>
              <w:widowControl/>
              <w:suppressAutoHyphens w:val="0"/>
              <w:rPr>
                <w:rFonts w:ascii="Abadi" w:hAnsi="Abadi" w:cstheme="minorHAnsi"/>
                <w:b/>
                <w:bCs/>
              </w:rPr>
            </w:pPr>
            <w:r w:rsidRPr="0021772B">
              <w:rPr>
                <w:rFonts w:ascii="Abadi" w:hAnsi="Abadi" w:cstheme="minorHAnsi"/>
                <w:b/>
                <w:bCs/>
              </w:rPr>
              <w:t>14.05.2020</w:t>
            </w:r>
          </w:p>
        </w:tc>
      </w:tr>
      <w:tr w:rsidR="0000550A" w:rsidRPr="0021772B" w14:paraId="02F0EC25" w14:textId="77777777" w:rsidTr="00100218">
        <w:tc>
          <w:tcPr>
            <w:tcW w:w="1732" w:type="dxa"/>
          </w:tcPr>
          <w:p w14:paraId="3854BA60" w14:textId="2ECDA956" w:rsidR="0000550A" w:rsidRPr="0021772B" w:rsidRDefault="0000550A" w:rsidP="005C3153">
            <w:pPr>
              <w:widowControl/>
              <w:tabs>
                <w:tab w:val="left" w:pos="1050"/>
              </w:tabs>
              <w:suppressAutoHyphens w:val="0"/>
              <w:rPr>
                <w:rFonts w:ascii="Abadi" w:hAnsi="Abadi" w:cstheme="minorHAnsi"/>
                <w:b/>
                <w:bCs/>
              </w:rPr>
            </w:pPr>
            <w:r w:rsidRPr="0021772B">
              <w:rPr>
                <w:rFonts w:ascii="Abadi" w:hAnsi="Abadi" w:cstheme="minorHAnsi"/>
                <w:b/>
                <w:bCs/>
              </w:rPr>
              <w:t>R20/0290</w:t>
            </w:r>
          </w:p>
        </w:tc>
        <w:tc>
          <w:tcPr>
            <w:tcW w:w="2378" w:type="dxa"/>
          </w:tcPr>
          <w:p w14:paraId="257EC86C" w14:textId="620F5D96" w:rsidR="0000550A" w:rsidRPr="0021772B" w:rsidRDefault="00A866E7" w:rsidP="00113D76">
            <w:pPr>
              <w:widowControl/>
              <w:suppressAutoHyphens w:val="0"/>
              <w:rPr>
                <w:rFonts w:ascii="Abadi" w:hAnsi="Abadi" w:cstheme="minorHAnsi"/>
                <w:b/>
                <w:bCs/>
              </w:rPr>
            </w:pPr>
            <w:r w:rsidRPr="0021772B">
              <w:rPr>
                <w:rFonts w:ascii="Abadi" w:hAnsi="Abadi" w:cstheme="minorHAnsi"/>
                <w:b/>
                <w:bCs/>
              </w:rPr>
              <w:t>29 Rugby Road</w:t>
            </w:r>
          </w:p>
        </w:tc>
        <w:tc>
          <w:tcPr>
            <w:tcW w:w="3320" w:type="dxa"/>
          </w:tcPr>
          <w:p w14:paraId="0BDB9F05" w14:textId="63209392" w:rsidR="0000550A" w:rsidRPr="0021772B" w:rsidRDefault="00B34CD3" w:rsidP="00113D76">
            <w:pPr>
              <w:widowControl/>
              <w:suppressAutoHyphens w:val="0"/>
              <w:rPr>
                <w:rFonts w:ascii="Abadi" w:hAnsi="Abadi"/>
              </w:rPr>
            </w:pPr>
            <w:hyperlink r:id="rId22" w:history="1">
              <w:r w:rsidR="00A866E7" w:rsidRPr="0021772B">
                <w:rPr>
                  <w:rStyle w:val="Hyperlink"/>
                  <w:rFonts w:ascii="Abadi" w:hAnsi="Abadi" w:cstheme="minorHAnsi"/>
                  <w:b/>
                  <w:bCs/>
                </w:rPr>
                <w:t>www.planningportal.rugby.gov.uk</w:t>
              </w:r>
            </w:hyperlink>
          </w:p>
        </w:tc>
        <w:tc>
          <w:tcPr>
            <w:tcW w:w="1561" w:type="dxa"/>
          </w:tcPr>
          <w:p w14:paraId="037036BF" w14:textId="404C084C" w:rsidR="0000550A" w:rsidRPr="0021772B" w:rsidRDefault="00A866E7" w:rsidP="00113D76">
            <w:pPr>
              <w:widowControl/>
              <w:suppressAutoHyphens w:val="0"/>
              <w:rPr>
                <w:rFonts w:ascii="Abadi" w:hAnsi="Abadi" w:cstheme="minorHAnsi"/>
                <w:b/>
                <w:bCs/>
              </w:rPr>
            </w:pPr>
            <w:r w:rsidRPr="0021772B">
              <w:rPr>
                <w:rFonts w:ascii="Abadi" w:hAnsi="Abadi" w:cstheme="minorHAnsi"/>
                <w:b/>
                <w:bCs/>
              </w:rPr>
              <w:t>Approved</w:t>
            </w:r>
          </w:p>
        </w:tc>
      </w:tr>
      <w:tr w:rsidR="00F71A62" w:rsidRPr="0021772B" w14:paraId="1B20ED76" w14:textId="77777777" w:rsidTr="00100218">
        <w:tc>
          <w:tcPr>
            <w:tcW w:w="1732" w:type="dxa"/>
          </w:tcPr>
          <w:p w14:paraId="584299F7" w14:textId="51579EBF" w:rsidR="00F71A62" w:rsidRPr="0021772B" w:rsidRDefault="00F71A62" w:rsidP="005C3153">
            <w:pPr>
              <w:widowControl/>
              <w:tabs>
                <w:tab w:val="left" w:pos="1050"/>
              </w:tabs>
              <w:suppressAutoHyphens w:val="0"/>
              <w:rPr>
                <w:rFonts w:ascii="Abadi" w:hAnsi="Abadi" w:cstheme="minorHAnsi"/>
                <w:b/>
                <w:bCs/>
              </w:rPr>
            </w:pPr>
            <w:r w:rsidRPr="0021772B">
              <w:rPr>
                <w:rFonts w:ascii="Abadi" w:hAnsi="Abadi" w:cstheme="minorHAnsi"/>
                <w:b/>
                <w:bCs/>
              </w:rPr>
              <w:t>R20/0365</w:t>
            </w:r>
          </w:p>
        </w:tc>
        <w:tc>
          <w:tcPr>
            <w:tcW w:w="2378" w:type="dxa"/>
          </w:tcPr>
          <w:p w14:paraId="0E19877B" w14:textId="3FCEDA5F" w:rsidR="00F71A62" w:rsidRPr="0021772B" w:rsidRDefault="00552A02" w:rsidP="00113D76">
            <w:pPr>
              <w:widowControl/>
              <w:suppressAutoHyphens w:val="0"/>
              <w:rPr>
                <w:rFonts w:ascii="Abadi" w:hAnsi="Abadi" w:cstheme="minorHAnsi"/>
                <w:b/>
                <w:bCs/>
              </w:rPr>
            </w:pPr>
            <w:r w:rsidRPr="0021772B">
              <w:rPr>
                <w:rFonts w:ascii="Abadi" w:hAnsi="Abadi" w:cstheme="minorHAnsi"/>
                <w:b/>
                <w:bCs/>
              </w:rPr>
              <w:t>7 Sidney Wolfe Close</w:t>
            </w:r>
          </w:p>
        </w:tc>
        <w:tc>
          <w:tcPr>
            <w:tcW w:w="3320" w:type="dxa"/>
          </w:tcPr>
          <w:p w14:paraId="046F2FA3" w14:textId="50873803" w:rsidR="00F71A62" w:rsidRPr="0021772B" w:rsidRDefault="00552A02" w:rsidP="00113D76">
            <w:pPr>
              <w:widowControl/>
              <w:suppressAutoHyphens w:val="0"/>
              <w:rPr>
                <w:rFonts w:ascii="Abadi" w:hAnsi="Abadi"/>
              </w:rPr>
            </w:pPr>
            <w:r w:rsidRPr="0021772B">
              <w:rPr>
                <w:rFonts w:ascii="Abadi" w:hAnsi="Abadi"/>
              </w:rPr>
              <w:t xml:space="preserve">Erection of 1.9m timber fencing </w:t>
            </w:r>
            <w:r w:rsidR="007712F3" w:rsidRPr="0021772B">
              <w:rPr>
                <w:rFonts w:ascii="Abadi" w:hAnsi="Abadi"/>
              </w:rPr>
              <w:t>along the boundary line adjacent to No. 5 Sidney Wolfe Close &amp; relocation of original rear gate (Retrospective)</w:t>
            </w:r>
          </w:p>
        </w:tc>
        <w:tc>
          <w:tcPr>
            <w:tcW w:w="1561" w:type="dxa"/>
          </w:tcPr>
          <w:p w14:paraId="38832B4D" w14:textId="354D4C52" w:rsidR="00F71A62" w:rsidRPr="0021772B" w:rsidRDefault="00903311" w:rsidP="00113D76">
            <w:pPr>
              <w:widowControl/>
              <w:suppressAutoHyphens w:val="0"/>
              <w:rPr>
                <w:rFonts w:ascii="Abadi" w:hAnsi="Abadi" w:cstheme="minorHAnsi"/>
                <w:b/>
                <w:bCs/>
              </w:rPr>
            </w:pPr>
            <w:r w:rsidRPr="0021772B">
              <w:rPr>
                <w:rFonts w:ascii="Abadi" w:hAnsi="Abadi" w:cstheme="minorHAnsi"/>
                <w:b/>
                <w:bCs/>
              </w:rPr>
              <w:t>03.07.2020</w:t>
            </w:r>
          </w:p>
        </w:tc>
      </w:tr>
      <w:tr w:rsidR="00D6625E" w:rsidRPr="0021772B" w14:paraId="3003A378" w14:textId="77777777" w:rsidTr="00100218">
        <w:tc>
          <w:tcPr>
            <w:tcW w:w="1732" w:type="dxa"/>
          </w:tcPr>
          <w:p w14:paraId="1572DA53" w14:textId="43D59383" w:rsidR="00D6625E" w:rsidRPr="0021772B" w:rsidRDefault="00D6625E" w:rsidP="005C3153">
            <w:pPr>
              <w:widowControl/>
              <w:tabs>
                <w:tab w:val="left" w:pos="1050"/>
              </w:tabs>
              <w:suppressAutoHyphens w:val="0"/>
              <w:rPr>
                <w:rFonts w:ascii="Abadi" w:hAnsi="Abadi" w:cstheme="minorHAnsi"/>
                <w:b/>
                <w:bCs/>
              </w:rPr>
            </w:pPr>
            <w:r w:rsidRPr="0021772B">
              <w:rPr>
                <w:rFonts w:ascii="Abadi" w:hAnsi="Abadi" w:cstheme="minorHAnsi"/>
                <w:b/>
                <w:bCs/>
              </w:rPr>
              <w:t>R20/0395</w:t>
            </w:r>
          </w:p>
        </w:tc>
        <w:tc>
          <w:tcPr>
            <w:tcW w:w="2378" w:type="dxa"/>
          </w:tcPr>
          <w:p w14:paraId="722E68CF" w14:textId="709FB054" w:rsidR="00D6625E" w:rsidRPr="0021772B" w:rsidRDefault="00D6625E" w:rsidP="00113D76">
            <w:pPr>
              <w:widowControl/>
              <w:suppressAutoHyphens w:val="0"/>
              <w:rPr>
                <w:rFonts w:ascii="Abadi" w:hAnsi="Abadi" w:cstheme="minorHAnsi"/>
                <w:b/>
                <w:bCs/>
              </w:rPr>
            </w:pPr>
            <w:r w:rsidRPr="0021772B">
              <w:rPr>
                <w:rFonts w:ascii="Abadi" w:hAnsi="Abadi" w:cstheme="minorHAnsi"/>
                <w:b/>
                <w:bCs/>
              </w:rPr>
              <w:t>5 Sidney Wolfe Cl</w:t>
            </w:r>
            <w:r w:rsidR="006C78FD" w:rsidRPr="0021772B">
              <w:rPr>
                <w:rFonts w:ascii="Abadi" w:hAnsi="Abadi" w:cstheme="minorHAnsi"/>
                <w:b/>
                <w:bCs/>
              </w:rPr>
              <w:t>ose</w:t>
            </w:r>
          </w:p>
        </w:tc>
        <w:tc>
          <w:tcPr>
            <w:tcW w:w="3320" w:type="dxa"/>
          </w:tcPr>
          <w:p w14:paraId="7977B20D" w14:textId="203EA3B9" w:rsidR="00D6625E" w:rsidRPr="0021772B" w:rsidRDefault="006C78FD" w:rsidP="00113D76">
            <w:pPr>
              <w:widowControl/>
              <w:suppressAutoHyphens w:val="0"/>
              <w:rPr>
                <w:rFonts w:ascii="Abadi" w:hAnsi="Abadi"/>
              </w:rPr>
            </w:pPr>
            <w:r w:rsidRPr="0021772B">
              <w:rPr>
                <w:rFonts w:ascii="Abadi" w:hAnsi="Abadi"/>
              </w:rPr>
              <w:t xml:space="preserve">Erection of wooden gazebo structure (retrospective) </w:t>
            </w:r>
            <w:r w:rsidR="003C6899" w:rsidRPr="0021772B">
              <w:rPr>
                <w:rFonts w:ascii="Abadi" w:hAnsi="Abadi"/>
              </w:rPr>
              <w:t>&amp; erection of garden shed</w:t>
            </w:r>
          </w:p>
        </w:tc>
        <w:tc>
          <w:tcPr>
            <w:tcW w:w="1561" w:type="dxa"/>
          </w:tcPr>
          <w:p w14:paraId="7FF68971" w14:textId="513D290B" w:rsidR="00D6625E" w:rsidRPr="0021772B" w:rsidRDefault="003C6899" w:rsidP="00113D76">
            <w:pPr>
              <w:widowControl/>
              <w:suppressAutoHyphens w:val="0"/>
              <w:rPr>
                <w:rFonts w:ascii="Abadi" w:hAnsi="Abadi" w:cstheme="minorHAnsi"/>
                <w:b/>
                <w:bCs/>
              </w:rPr>
            </w:pPr>
            <w:r w:rsidRPr="0021772B">
              <w:rPr>
                <w:rFonts w:ascii="Abadi" w:hAnsi="Abadi" w:cstheme="minorHAnsi"/>
                <w:b/>
                <w:bCs/>
              </w:rPr>
              <w:t>06.07.2020</w:t>
            </w:r>
          </w:p>
        </w:tc>
      </w:tr>
    </w:tbl>
    <w:p w14:paraId="4A93F7B1" w14:textId="57EE69F4" w:rsidR="009C5FF3" w:rsidRDefault="009C5FF3" w:rsidP="00E53550">
      <w:pPr>
        <w:pStyle w:val="NoSpacing"/>
        <w:spacing w:line="240" w:lineRule="auto"/>
        <w:rPr>
          <w:rFonts w:ascii="Abadi" w:hAnsi="Abadi" w:cs="Arial"/>
          <w:color w:val="000000"/>
        </w:rPr>
      </w:pPr>
    </w:p>
    <w:p w14:paraId="00A86362" w14:textId="693FD3C6" w:rsidR="00A47535" w:rsidRDefault="00A47535" w:rsidP="00E53550">
      <w:pPr>
        <w:pStyle w:val="NoSpacing"/>
        <w:spacing w:line="240" w:lineRule="auto"/>
        <w:rPr>
          <w:rFonts w:ascii="Abadi" w:hAnsi="Abadi" w:cs="Arial"/>
          <w:color w:val="000000"/>
        </w:rPr>
      </w:pPr>
      <w:r>
        <w:rPr>
          <w:rFonts w:ascii="Abadi" w:hAnsi="Abadi" w:cs="Arial"/>
          <w:color w:val="000000"/>
        </w:rPr>
        <w:t xml:space="preserve">The Clerk advised that the two planning applications to be considered were </w:t>
      </w:r>
      <w:r w:rsidR="00B656BA">
        <w:rPr>
          <w:rFonts w:ascii="Abadi" w:hAnsi="Abadi" w:cs="Arial"/>
          <w:color w:val="000000"/>
        </w:rPr>
        <w:t>R20/0365 and R20/0395.</w:t>
      </w:r>
    </w:p>
    <w:p w14:paraId="50AC3802" w14:textId="77777777" w:rsidR="00B656BA" w:rsidRDefault="00B656BA" w:rsidP="00E53550">
      <w:pPr>
        <w:pStyle w:val="NoSpacing"/>
        <w:spacing w:line="240" w:lineRule="auto"/>
        <w:rPr>
          <w:rFonts w:ascii="Abadi" w:hAnsi="Abadi" w:cs="Arial"/>
          <w:color w:val="000000"/>
        </w:rPr>
      </w:pPr>
    </w:p>
    <w:p w14:paraId="45A9FB0F" w14:textId="2E3F8122" w:rsidR="00E50F8F" w:rsidRPr="004F1A1C" w:rsidRDefault="00E50F8F" w:rsidP="00EA5862">
      <w:pPr>
        <w:pStyle w:val="NoSpacing"/>
        <w:numPr>
          <w:ilvl w:val="0"/>
          <w:numId w:val="16"/>
        </w:numPr>
        <w:spacing w:line="240" w:lineRule="auto"/>
        <w:rPr>
          <w:rFonts w:ascii="Abadi" w:hAnsi="Abadi" w:cs="Arial"/>
          <w:b/>
          <w:bCs/>
          <w:color w:val="000000"/>
        </w:rPr>
      </w:pPr>
      <w:r w:rsidRPr="004F1A1C">
        <w:rPr>
          <w:rFonts w:ascii="Abadi" w:hAnsi="Abadi" w:cs="Arial"/>
          <w:b/>
          <w:bCs/>
          <w:color w:val="000000"/>
        </w:rPr>
        <w:t>R20/</w:t>
      </w:r>
      <w:r w:rsidR="004F1A1C" w:rsidRPr="004F1A1C">
        <w:rPr>
          <w:rFonts w:ascii="Abadi" w:hAnsi="Abadi" w:cs="Arial"/>
          <w:b/>
          <w:bCs/>
          <w:color w:val="000000"/>
        </w:rPr>
        <w:t>0365 – 7 Sidney Wolfe Close</w:t>
      </w:r>
    </w:p>
    <w:p w14:paraId="79795105" w14:textId="22E6AA40" w:rsidR="00830E65" w:rsidRDefault="00A47535" w:rsidP="00EA5862">
      <w:pPr>
        <w:pStyle w:val="NoSpacing"/>
        <w:numPr>
          <w:ilvl w:val="0"/>
          <w:numId w:val="16"/>
        </w:numPr>
        <w:spacing w:line="240" w:lineRule="auto"/>
        <w:rPr>
          <w:rFonts w:ascii="Abadi" w:hAnsi="Abadi" w:cs="Arial"/>
          <w:color w:val="000000"/>
        </w:rPr>
      </w:pPr>
      <w:r>
        <w:rPr>
          <w:rFonts w:ascii="Abadi" w:hAnsi="Abadi" w:cs="Arial"/>
          <w:color w:val="000000"/>
        </w:rPr>
        <w:t xml:space="preserve">Cllr Knott advised that </w:t>
      </w:r>
      <w:r w:rsidR="00685E8D">
        <w:rPr>
          <w:rFonts w:ascii="Abadi" w:hAnsi="Abadi" w:cs="Arial"/>
          <w:color w:val="000000"/>
        </w:rPr>
        <w:t>all</w:t>
      </w:r>
      <w:r w:rsidR="00B656BA">
        <w:rPr>
          <w:rFonts w:ascii="Abadi" w:hAnsi="Abadi" w:cs="Arial"/>
          <w:color w:val="000000"/>
        </w:rPr>
        <w:t xml:space="preserve"> the Cllrs had looked at the above planning applications and he had commented to the Clerk.  </w:t>
      </w:r>
    </w:p>
    <w:p w14:paraId="6D8553D1" w14:textId="59EDAC23" w:rsidR="00830E65" w:rsidRPr="0021772B" w:rsidRDefault="00830E65" w:rsidP="00830E65">
      <w:pPr>
        <w:pStyle w:val="NoSpacing"/>
        <w:numPr>
          <w:ilvl w:val="0"/>
          <w:numId w:val="16"/>
        </w:numPr>
        <w:spacing w:line="240" w:lineRule="auto"/>
        <w:rPr>
          <w:rFonts w:ascii="Abadi" w:hAnsi="Abadi" w:cs="Arial"/>
          <w:color w:val="000000"/>
        </w:rPr>
      </w:pPr>
      <w:r>
        <w:rPr>
          <w:rFonts w:ascii="Abadi" w:hAnsi="Abadi" w:cs="Arial"/>
          <w:color w:val="000000"/>
        </w:rPr>
        <w:t xml:space="preserve">Mr Mike Fielding, through the Chair, said that he felt the fencing was quite large </w:t>
      </w:r>
      <w:r w:rsidR="00FD776A">
        <w:rPr>
          <w:rFonts w:ascii="Abadi" w:hAnsi="Abadi" w:cs="Arial"/>
          <w:color w:val="000000"/>
        </w:rPr>
        <w:t xml:space="preserve">and Mr </w:t>
      </w:r>
      <w:proofErr w:type="spellStart"/>
      <w:r w:rsidR="00FD776A">
        <w:rPr>
          <w:rFonts w:ascii="Abadi" w:hAnsi="Abadi" w:cs="Arial"/>
          <w:color w:val="000000"/>
        </w:rPr>
        <w:t>Aird</w:t>
      </w:r>
      <w:proofErr w:type="spellEnd"/>
      <w:r w:rsidR="00FD776A">
        <w:rPr>
          <w:rFonts w:ascii="Abadi" w:hAnsi="Abadi" w:cs="Arial"/>
          <w:color w:val="000000"/>
        </w:rPr>
        <w:t xml:space="preserve"> agreed and indicated that </w:t>
      </w:r>
      <w:r w:rsidR="00350AFD">
        <w:rPr>
          <w:rFonts w:ascii="Abadi" w:hAnsi="Abadi" w:cs="Arial"/>
          <w:color w:val="000000"/>
        </w:rPr>
        <w:t xml:space="preserve">the proposal was </w:t>
      </w:r>
      <w:r w:rsidR="00FD776A">
        <w:rPr>
          <w:rFonts w:ascii="Abadi" w:hAnsi="Abadi" w:cs="Arial"/>
          <w:color w:val="000000"/>
        </w:rPr>
        <w:t>retrospective</w:t>
      </w:r>
      <w:r w:rsidR="00350AFD">
        <w:rPr>
          <w:rFonts w:ascii="Abadi" w:hAnsi="Abadi" w:cs="Arial"/>
          <w:color w:val="000000"/>
        </w:rPr>
        <w:t>.</w:t>
      </w:r>
    </w:p>
    <w:p w14:paraId="7063AD60" w14:textId="3E261BC9" w:rsidR="005554FE" w:rsidRPr="00350AFD" w:rsidRDefault="006A6CE6" w:rsidP="00350AFD">
      <w:pPr>
        <w:pStyle w:val="NoSpacing"/>
        <w:numPr>
          <w:ilvl w:val="0"/>
          <w:numId w:val="16"/>
        </w:numPr>
        <w:spacing w:line="240" w:lineRule="auto"/>
        <w:rPr>
          <w:rFonts w:ascii="Abadi" w:hAnsi="Abadi" w:cs="Arial"/>
          <w:color w:val="000000"/>
        </w:rPr>
      </w:pPr>
      <w:r w:rsidRPr="00350AFD">
        <w:rPr>
          <w:rFonts w:ascii="Abadi" w:hAnsi="Abadi" w:cs="Arial"/>
          <w:color w:val="000000"/>
        </w:rPr>
        <w:t>The Clerk asked Cllr</w:t>
      </w:r>
      <w:r w:rsidR="00277E12" w:rsidRPr="00350AFD">
        <w:rPr>
          <w:rFonts w:ascii="Abadi" w:hAnsi="Abadi" w:cs="Arial"/>
          <w:color w:val="000000"/>
        </w:rPr>
        <w:t>s</w:t>
      </w:r>
      <w:r w:rsidRPr="00350AFD">
        <w:rPr>
          <w:rFonts w:ascii="Abadi" w:hAnsi="Abadi" w:cs="Arial"/>
          <w:color w:val="000000"/>
        </w:rPr>
        <w:t xml:space="preserve"> if she should submit a comment of No Representation to RBC in respect of application R20/</w:t>
      </w:r>
      <w:r w:rsidR="00104EE0" w:rsidRPr="00350AFD">
        <w:rPr>
          <w:rFonts w:ascii="Abadi" w:hAnsi="Abadi" w:cs="Arial"/>
          <w:color w:val="000000"/>
        </w:rPr>
        <w:t>0365</w:t>
      </w:r>
      <w:r w:rsidR="00B47A20" w:rsidRPr="00350AFD">
        <w:rPr>
          <w:rFonts w:ascii="Abadi" w:hAnsi="Abadi" w:cs="Arial"/>
          <w:color w:val="000000"/>
        </w:rPr>
        <w:t xml:space="preserve"> and Cllr Knott agreed</w:t>
      </w:r>
      <w:r w:rsidR="00277E12" w:rsidRPr="00350AFD">
        <w:rPr>
          <w:rFonts w:ascii="Abadi" w:hAnsi="Abadi" w:cs="Arial"/>
          <w:color w:val="000000"/>
        </w:rPr>
        <w:t xml:space="preserve">, seconded by </w:t>
      </w:r>
      <w:r w:rsidR="00093FA3" w:rsidRPr="00350AFD">
        <w:rPr>
          <w:rFonts w:ascii="Abadi" w:hAnsi="Abadi" w:cs="Arial"/>
          <w:color w:val="000000"/>
        </w:rPr>
        <w:t>Cllr Price</w:t>
      </w:r>
      <w:r w:rsidR="00277E12" w:rsidRPr="00350AFD">
        <w:rPr>
          <w:rFonts w:ascii="Abadi" w:hAnsi="Abadi" w:cs="Arial"/>
          <w:color w:val="000000"/>
        </w:rPr>
        <w:t xml:space="preserve">.  It was </w:t>
      </w:r>
      <w:r w:rsidR="00277E12" w:rsidRPr="00350AFD">
        <w:rPr>
          <w:rFonts w:ascii="Abadi" w:hAnsi="Abadi" w:cs="Arial"/>
          <w:b/>
          <w:bCs/>
          <w:color w:val="000000"/>
        </w:rPr>
        <w:t>RESOLVED</w:t>
      </w:r>
      <w:r w:rsidR="00277E12" w:rsidRPr="00350AFD">
        <w:rPr>
          <w:rFonts w:ascii="Abadi" w:hAnsi="Abadi" w:cs="Arial"/>
          <w:color w:val="000000"/>
        </w:rPr>
        <w:t xml:space="preserve"> to submit a comment of No Representation </w:t>
      </w:r>
      <w:r w:rsidR="00093FA3" w:rsidRPr="00350AFD">
        <w:rPr>
          <w:rFonts w:ascii="Abadi" w:hAnsi="Abadi" w:cs="Arial"/>
          <w:color w:val="000000"/>
        </w:rPr>
        <w:t>in respect of Planning Application R20/</w:t>
      </w:r>
      <w:r w:rsidR="005602CE" w:rsidRPr="00350AFD">
        <w:rPr>
          <w:rFonts w:ascii="Abadi" w:hAnsi="Abadi" w:cs="Arial"/>
          <w:color w:val="000000"/>
        </w:rPr>
        <w:t>0365 and the motion was carried unanimously.</w:t>
      </w:r>
    </w:p>
    <w:p w14:paraId="2B3FDF29" w14:textId="680EA5BD" w:rsidR="00141B1B" w:rsidRPr="00141B1B" w:rsidRDefault="00141B1B" w:rsidP="00141B1B">
      <w:pPr>
        <w:pStyle w:val="NoSpacing"/>
        <w:numPr>
          <w:ilvl w:val="0"/>
          <w:numId w:val="16"/>
        </w:numPr>
        <w:spacing w:line="240" w:lineRule="auto"/>
        <w:rPr>
          <w:rFonts w:ascii="Abadi" w:hAnsi="Abadi" w:cs="Arial"/>
          <w:b/>
          <w:bCs/>
          <w:color w:val="000000"/>
        </w:rPr>
      </w:pPr>
      <w:r w:rsidRPr="004F1A1C">
        <w:rPr>
          <w:rFonts w:ascii="Abadi" w:hAnsi="Abadi" w:cs="Arial"/>
          <w:b/>
          <w:bCs/>
          <w:color w:val="000000"/>
        </w:rPr>
        <w:t>R20/03</w:t>
      </w:r>
      <w:r>
        <w:rPr>
          <w:rFonts w:ascii="Abadi" w:hAnsi="Abadi" w:cs="Arial"/>
          <w:b/>
          <w:bCs/>
          <w:color w:val="000000"/>
        </w:rPr>
        <w:t>9</w:t>
      </w:r>
      <w:r w:rsidRPr="004F1A1C">
        <w:rPr>
          <w:rFonts w:ascii="Abadi" w:hAnsi="Abadi" w:cs="Arial"/>
          <w:b/>
          <w:bCs/>
          <w:color w:val="000000"/>
        </w:rPr>
        <w:t xml:space="preserve">5 – </w:t>
      </w:r>
      <w:r>
        <w:rPr>
          <w:rFonts w:ascii="Abadi" w:hAnsi="Abadi" w:cs="Arial"/>
          <w:b/>
          <w:bCs/>
          <w:color w:val="000000"/>
        </w:rPr>
        <w:t>5</w:t>
      </w:r>
      <w:r w:rsidRPr="004F1A1C">
        <w:rPr>
          <w:rFonts w:ascii="Abadi" w:hAnsi="Abadi" w:cs="Arial"/>
          <w:b/>
          <w:bCs/>
          <w:color w:val="000000"/>
        </w:rPr>
        <w:t xml:space="preserve"> Sidney Wolfe Close</w:t>
      </w:r>
    </w:p>
    <w:p w14:paraId="7CE46BAC" w14:textId="3E9022AE" w:rsidR="00682D6F" w:rsidRDefault="00EF0A99" w:rsidP="00EA5862">
      <w:pPr>
        <w:pStyle w:val="NoSpacing"/>
        <w:numPr>
          <w:ilvl w:val="0"/>
          <w:numId w:val="16"/>
        </w:numPr>
        <w:spacing w:line="240" w:lineRule="auto"/>
        <w:rPr>
          <w:rFonts w:ascii="Abadi" w:hAnsi="Abadi" w:cs="Arial"/>
          <w:color w:val="000000"/>
        </w:rPr>
      </w:pPr>
      <w:r>
        <w:rPr>
          <w:rFonts w:ascii="Abadi" w:hAnsi="Abadi" w:cs="Arial"/>
          <w:color w:val="000000"/>
        </w:rPr>
        <w:t xml:space="preserve">Cllr Knott advised that </w:t>
      </w:r>
      <w:r w:rsidR="00D812E8">
        <w:rPr>
          <w:rFonts w:ascii="Abadi" w:hAnsi="Abadi" w:cs="Arial"/>
          <w:color w:val="000000"/>
        </w:rPr>
        <w:t xml:space="preserve">the applicant </w:t>
      </w:r>
      <w:r w:rsidR="002D78E8">
        <w:rPr>
          <w:rFonts w:ascii="Abadi" w:hAnsi="Abadi" w:cs="Arial"/>
          <w:color w:val="000000"/>
        </w:rPr>
        <w:t xml:space="preserve">for </w:t>
      </w:r>
      <w:r>
        <w:rPr>
          <w:rFonts w:ascii="Abadi" w:hAnsi="Abadi" w:cs="Arial"/>
          <w:color w:val="000000"/>
        </w:rPr>
        <w:t xml:space="preserve">Planning Application R20/0395 was </w:t>
      </w:r>
      <w:r w:rsidR="002D78E8">
        <w:rPr>
          <w:rFonts w:ascii="Abadi" w:hAnsi="Abadi" w:cs="Arial"/>
          <w:color w:val="000000"/>
        </w:rPr>
        <w:t xml:space="preserve">the </w:t>
      </w:r>
      <w:proofErr w:type="gramStart"/>
      <w:r w:rsidR="002D78E8">
        <w:rPr>
          <w:rFonts w:ascii="Abadi" w:hAnsi="Abadi" w:cs="Arial"/>
          <w:color w:val="000000"/>
        </w:rPr>
        <w:t>next door</w:t>
      </w:r>
      <w:proofErr w:type="gramEnd"/>
      <w:r w:rsidR="002D78E8">
        <w:rPr>
          <w:rFonts w:ascii="Abadi" w:hAnsi="Abadi" w:cs="Arial"/>
          <w:color w:val="000000"/>
        </w:rPr>
        <w:t xml:space="preserve"> neighbour of the applicant for R20/</w:t>
      </w:r>
      <w:r w:rsidR="00815E88">
        <w:rPr>
          <w:rFonts w:ascii="Abadi" w:hAnsi="Abadi" w:cs="Arial"/>
          <w:color w:val="000000"/>
        </w:rPr>
        <w:t xml:space="preserve">0365.  It was for retrospectively constructed rear garden structures.  Although neighbours </w:t>
      </w:r>
      <w:r w:rsidR="00E5482F">
        <w:rPr>
          <w:rFonts w:ascii="Abadi" w:hAnsi="Abadi" w:cs="Arial"/>
          <w:color w:val="000000"/>
        </w:rPr>
        <w:t xml:space="preserve">might (or might not) be in conflict, this was not a concern for the DPC.  </w:t>
      </w:r>
    </w:p>
    <w:p w14:paraId="3883BE11" w14:textId="4375583E" w:rsidR="007F0715" w:rsidRDefault="00682D6F" w:rsidP="007F0715">
      <w:pPr>
        <w:pStyle w:val="NoSpacing"/>
        <w:numPr>
          <w:ilvl w:val="0"/>
          <w:numId w:val="16"/>
        </w:numPr>
        <w:spacing w:line="240" w:lineRule="auto"/>
        <w:rPr>
          <w:rFonts w:ascii="Abadi" w:hAnsi="Abadi" w:cs="Arial"/>
          <w:color w:val="000000"/>
        </w:rPr>
      </w:pPr>
      <w:r w:rsidRPr="007F0715">
        <w:rPr>
          <w:rFonts w:ascii="Abadi" w:hAnsi="Abadi" w:cs="Arial"/>
          <w:color w:val="000000"/>
        </w:rPr>
        <w:t xml:space="preserve">Following a short discussion, </w:t>
      </w:r>
      <w:r w:rsidR="007F0715">
        <w:rPr>
          <w:rFonts w:ascii="Abadi" w:hAnsi="Abadi" w:cs="Arial"/>
          <w:color w:val="000000"/>
        </w:rPr>
        <w:t>i</w:t>
      </w:r>
      <w:r w:rsidR="007F0715" w:rsidRPr="00350AFD">
        <w:rPr>
          <w:rFonts w:ascii="Abadi" w:hAnsi="Abadi" w:cs="Arial"/>
          <w:color w:val="000000"/>
        </w:rPr>
        <w:t xml:space="preserve">t was </w:t>
      </w:r>
      <w:r w:rsidR="007F0715" w:rsidRPr="00350AFD">
        <w:rPr>
          <w:rFonts w:ascii="Abadi" w:hAnsi="Abadi" w:cs="Arial"/>
          <w:b/>
          <w:bCs/>
          <w:color w:val="000000"/>
        </w:rPr>
        <w:t>RESOLVED</w:t>
      </w:r>
      <w:r w:rsidR="007F0715" w:rsidRPr="00350AFD">
        <w:rPr>
          <w:rFonts w:ascii="Abadi" w:hAnsi="Abadi" w:cs="Arial"/>
          <w:color w:val="000000"/>
        </w:rPr>
        <w:t xml:space="preserve"> to submit a comment of No Representation in respect of Planning Application R20/03</w:t>
      </w:r>
      <w:r w:rsidR="007F0715">
        <w:rPr>
          <w:rFonts w:ascii="Abadi" w:hAnsi="Abadi" w:cs="Arial"/>
          <w:color w:val="000000"/>
        </w:rPr>
        <w:t>9</w:t>
      </w:r>
      <w:r w:rsidR="007F0715" w:rsidRPr="00350AFD">
        <w:rPr>
          <w:rFonts w:ascii="Abadi" w:hAnsi="Abadi" w:cs="Arial"/>
          <w:color w:val="000000"/>
        </w:rPr>
        <w:t>5</w:t>
      </w:r>
      <w:r w:rsidR="00C03BC7">
        <w:rPr>
          <w:rFonts w:ascii="Abadi" w:hAnsi="Abadi" w:cs="Arial"/>
          <w:color w:val="000000"/>
        </w:rPr>
        <w:t xml:space="preserve">.  This motion was proposed by Cllr Knott, seconded by </w:t>
      </w:r>
      <w:r w:rsidR="00BF4D01">
        <w:rPr>
          <w:rFonts w:ascii="Abadi" w:hAnsi="Abadi" w:cs="Arial"/>
          <w:color w:val="000000"/>
        </w:rPr>
        <w:t>Cllr Gee-Russell</w:t>
      </w:r>
      <w:r w:rsidR="007F0715" w:rsidRPr="00350AFD">
        <w:rPr>
          <w:rFonts w:ascii="Abadi" w:hAnsi="Abadi" w:cs="Arial"/>
          <w:color w:val="000000"/>
        </w:rPr>
        <w:t xml:space="preserve"> and carried unanimously.</w:t>
      </w:r>
    </w:p>
    <w:p w14:paraId="07C70A3C" w14:textId="198330EA" w:rsidR="00CD76B1" w:rsidRPr="00CD76B1" w:rsidRDefault="00CD76B1" w:rsidP="00CD76B1">
      <w:pPr>
        <w:pStyle w:val="NoSpacing"/>
        <w:numPr>
          <w:ilvl w:val="0"/>
          <w:numId w:val="16"/>
        </w:numPr>
        <w:spacing w:line="240" w:lineRule="auto"/>
        <w:rPr>
          <w:rFonts w:ascii="Abadi" w:hAnsi="Abadi" w:cs="Arial"/>
          <w:color w:val="000000"/>
        </w:rPr>
      </w:pPr>
      <w:r>
        <w:rPr>
          <w:rFonts w:ascii="Abadi" w:hAnsi="Abadi" w:cs="Arial"/>
          <w:color w:val="000000"/>
        </w:rPr>
        <w:t>In passing, Cllr Knott mentioned that in future, when the Dunchurch Neighbourhood Plan (NDP)</w:t>
      </w:r>
      <w:r w:rsidR="00B71815">
        <w:rPr>
          <w:rFonts w:ascii="Abadi" w:hAnsi="Abadi" w:cs="Arial"/>
          <w:color w:val="000000"/>
        </w:rPr>
        <w:t xml:space="preserve"> has been</w:t>
      </w:r>
      <w:r>
        <w:rPr>
          <w:rFonts w:ascii="Abadi" w:hAnsi="Abadi" w:cs="Arial"/>
          <w:color w:val="000000"/>
        </w:rPr>
        <w:t xml:space="preserve"> adopted by RBC, the planners would </w:t>
      </w:r>
      <w:r w:rsidR="00B71815">
        <w:rPr>
          <w:rFonts w:ascii="Abadi" w:hAnsi="Abadi" w:cs="Arial"/>
          <w:color w:val="000000"/>
        </w:rPr>
        <w:t xml:space="preserve">always </w:t>
      </w:r>
      <w:r>
        <w:rPr>
          <w:rFonts w:ascii="Abadi" w:hAnsi="Abadi" w:cs="Arial"/>
          <w:color w:val="000000"/>
        </w:rPr>
        <w:t xml:space="preserve">have to take into consideration the contents of the Plan. </w:t>
      </w:r>
    </w:p>
    <w:p w14:paraId="757DDBA5" w14:textId="33A9C863" w:rsidR="00224D6C" w:rsidRDefault="00BB40D1" w:rsidP="00405622">
      <w:pPr>
        <w:pStyle w:val="NoSpacing"/>
        <w:numPr>
          <w:ilvl w:val="0"/>
          <w:numId w:val="6"/>
        </w:numPr>
        <w:spacing w:before="100" w:beforeAutospacing="1" w:line="240" w:lineRule="auto"/>
        <w:rPr>
          <w:rFonts w:ascii="Abadi" w:hAnsi="Abadi" w:cstheme="minorHAnsi"/>
          <w:b/>
          <w:bCs/>
        </w:rPr>
      </w:pPr>
      <w:r w:rsidRPr="007F0715">
        <w:rPr>
          <w:rFonts w:ascii="Abadi" w:hAnsi="Abadi" w:cstheme="minorHAnsi"/>
          <w:b/>
          <w:bCs/>
        </w:rPr>
        <w:t xml:space="preserve">To </w:t>
      </w:r>
      <w:r w:rsidR="00EE6318" w:rsidRPr="007F0715">
        <w:rPr>
          <w:rFonts w:ascii="Abadi" w:hAnsi="Abadi" w:cstheme="minorHAnsi"/>
          <w:b/>
          <w:bCs/>
        </w:rPr>
        <w:t xml:space="preserve">approve </w:t>
      </w:r>
      <w:r w:rsidR="00B931D2" w:rsidRPr="007F0715">
        <w:rPr>
          <w:rFonts w:ascii="Abadi" w:hAnsi="Abadi" w:cstheme="minorHAnsi"/>
          <w:b/>
          <w:bCs/>
        </w:rPr>
        <w:t>redesign/</w:t>
      </w:r>
      <w:r w:rsidRPr="007F0715">
        <w:rPr>
          <w:rFonts w:ascii="Abadi" w:hAnsi="Abadi" w:cstheme="minorHAnsi"/>
          <w:b/>
          <w:bCs/>
        </w:rPr>
        <w:t>redevelopment of the DPC website</w:t>
      </w:r>
      <w:r w:rsidR="00BF7C6B" w:rsidRPr="007F0715">
        <w:rPr>
          <w:rFonts w:ascii="Abadi" w:hAnsi="Abadi" w:cstheme="minorHAnsi"/>
          <w:b/>
          <w:bCs/>
          <w:i/>
          <w:iCs/>
        </w:rPr>
        <w:t xml:space="preserve"> </w:t>
      </w:r>
      <w:r w:rsidR="009B1BC8" w:rsidRPr="007F0715">
        <w:rPr>
          <w:rFonts w:ascii="Abadi" w:hAnsi="Abadi" w:cstheme="minorHAnsi"/>
          <w:b/>
          <w:bCs/>
          <w:i/>
          <w:iCs/>
        </w:rPr>
        <w:t xml:space="preserve">(Quotations previously circulated) </w:t>
      </w:r>
      <w:r w:rsidR="009B1BC8" w:rsidRPr="007F0715">
        <w:rPr>
          <w:rFonts w:ascii="Abadi" w:hAnsi="Abadi" w:cstheme="minorHAnsi"/>
          <w:b/>
          <w:bCs/>
        </w:rPr>
        <w:t xml:space="preserve">at a </w:t>
      </w:r>
      <w:r w:rsidR="00EE6318" w:rsidRPr="007F0715">
        <w:rPr>
          <w:rFonts w:ascii="Abadi" w:hAnsi="Abadi" w:cstheme="minorHAnsi"/>
          <w:b/>
          <w:bCs/>
        </w:rPr>
        <w:t>cost of no more than £2,500</w:t>
      </w:r>
      <w:r w:rsidR="000557EC" w:rsidRPr="007F0715">
        <w:rPr>
          <w:rFonts w:ascii="Abadi" w:hAnsi="Abadi" w:cstheme="minorHAnsi"/>
          <w:b/>
          <w:bCs/>
        </w:rPr>
        <w:t>.</w:t>
      </w:r>
    </w:p>
    <w:p w14:paraId="13794BD2" w14:textId="4BDAF3EC" w:rsidR="001C4AE5" w:rsidRDefault="00EA68E8" w:rsidP="00405622">
      <w:pPr>
        <w:pStyle w:val="NoSpacing"/>
        <w:numPr>
          <w:ilvl w:val="0"/>
          <w:numId w:val="18"/>
        </w:numPr>
        <w:spacing w:before="100" w:beforeAutospacing="1" w:line="240" w:lineRule="auto"/>
        <w:rPr>
          <w:rFonts w:ascii="Abadi" w:hAnsi="Abadi" w:cstheme="minorHAnsi"/>
        </w:rPr>
      </w:pPr>
      <w:r w:rsidRPr="00EA68E8">
        <w:rPr>
          <w:rFonts w:ascii="Abadi" w:hAnsi="Abadi" w:cstheme="minorHAnsi"/>
        </w:rPr>
        <w:t xml:space="preserve">Cllr Price advised that the DPC </w:t>
      </w:r>
      <w:r>
        <w:rPr>
          <w:rFonts w:ascii="Abadi" w:hAnsi="Abadi" w:cstheme="minorHAnsi"/>
        </w:rPr>
        <w:t>needed to consider the redesign/redevelopment of the DPC web site as the current one was out o</w:t>
      </w:r>
      <w:r w:rsidR="00FE6B15">
        <w:rPr>
          <w:rFonts w:ascii="Abadi" w:hAnsi="Abadi" w:cstheme="minorHAnsi"/>
        </w:rPr>
        <w:t>f</w:t>
      </w:r>
      <w:r>
        <w:rPr>
          <w:rFonts w:ascii="Abadi" w:hAnsi="Abadi" w:cstheme="minorHAnsi"/>
        </w:rPr>
        <w:t xml:space="preserve"> date and it was difficult to upload content on to it</w:t>
      </w:r>
      <w:r w:rsidR="00FE6B15">
        <w:rPr>
          <w:rFonts w:ascii="Abadi" w:hAnsi="Abadi" w:cstheme="minorHAnsi"/>
        </w:rPr>
        <w:t>.</w:t>
      </w:r>
      <w:r w:rsidR="0027323A">
        <w:rPr>
          <w:rFonts w:ascii="Abadi" w:hAnsi="Abadi" w:cstheme="minorHAnsi"/>
        </w:rPr>
        <w:t xml:space="preserve">  She went on to say that the DPC Cllrs had looked at the web sites for other parish councils.</w:t>
      </w:r>
    </w:p>
    <w:p w14:paraId="2BB7C1C5" w14:textId="7F21B7FF" w:rsidR="00FE6B15" w:rsidRDefault="00AE75B2" w:rsidP="00405622">
      <w:pPr>
        <w:pStyle w:val="NoSpacing"/>
        <w:numPr>
          <w:ilvl w:val="0"/>
          <w:numId w:val="18"/>
        </w:numPr>
        <w:spacing w:before="100" w:beforeAutospacing="1" w:line="240" w:lineRule="auto"/>
        <w:rPr>
          <w:rFonts w:ascii="Abadi" w:hAnsi="Abadi" w:cstheme="minorHAnsi"/>
        </w:rPr>
      </w:pPr>
      <w:r>
        <w:rPr>
          <w:rFonts w:ascii="Abadi" w:hAnsi="Abadi" w:cstheme="minorHAnsi"/>
        </w:rPr>
        <w:t xml:space="preserve">Cllr Knott said that the idea originally was to improve the DPC web site </w:t>
      </w:r>
      <w:r w:rsidR="00553761">
        <w:rPr>
          <w:rFonts w:ascii="Abadi" w:hAnsi="Abadi" w:cstheme="minorHAnsi"/>
        </w:rPr>
        <w:t xml:space="preserve">and Marie Thompson (through the Chair) agreed and said that </w:t>
      </w:r>
      <w:r w:rsidR="00744165">
        <w:rPr>
          <w:rFonts w:ascii="Abadi" w:hAnsi="Abadi" w:cstheme="minorHAnsi"/>
        </w:rPr>
        <w:t xml:space="preserve">the old platform does </w:t>
      </w:r>
      <w:r w:rsidR="00744165">
        <w:rPr>
          <w:rFonts w:ascii="Abadi" w:hAnsi="Abadi" w:cstheme="minorHAnsi"/>
        </w:rPr>
        <w:lastRenderedPageBreak/>
        <w:t xml:space="preserve">not </w:t>
      </w:r>
      <w:r w:rsidR="00F6065A">
        <w:rPr>
          <w:rFonts w:ascii="Abadi" w:hAnsi="Abadi" w:cstheme="minorHAnsi"/>
        </w:rPr>
        <w:t>work,</w:t>
      </w:r>
      <w:r w:rsidR="00744165">
        <w:rPr>
          <w:rFonts w:ascii="Abadi" w:hAnsi="Abadi" w:cstheme="minorHAnsi"/>
        </w:rPr>
        <w:t xml:space="preserve"> and it was extremely difficult to upload content.</w:t>
      </w:r>
      <w:r w:rsidR="00B311FD">
        <w:rPr>
          <w:rFonts w:ascii="Abadi" w:hAnsi="Abadi" w:cstheme="minorHAnsi"/>
        </w:rPr>
        <w:t xml:space="preserve">  Ms Thompson went on to say that </w:t>
      </w:r>
      <w:r w:rsidR="00595C28">
        <w:rPr>
          <w:rFonts w:ascii="Abadi" w:hAnsi="Abadi" w:cstheme="minorHAnsi"/>
        </w:rPr>
        <w:t>the most common platform was Word Press, which was easily managed.  The Clerk confirmed that all three quotes received used Word Press.</w:t>
      </w:r>
    </w:p>
    <w:p w14:paraId="77E8E2DB" w14:textId="4E0AF1A3" w:rsidR="00744165" w:rsidRDefault="00CD0320" w:rsidP="008272F9">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Cllr Knott went through each estimate</w:t>
      </w:r>
      <w:r w:rsidR="0077247C">
        <w:rPr>
          <w:rFonts w:ascii="Abadi" w:hAnsi="Abadi" w:cstheme="minorHAnsi"/>
        </w:rPr>
        <w:t xml:space="preserve">; submitted by Ray Evans, Simon Turner of </w:t>
      </w:r>
      <w:proofErr w:type="spellStart"/>
      <w:r w:rsidR="0077247C">
        <w:rPr>
          <w:rFonts w:ascii="Abadi" w:hAnsi="Abadi" w:cstheme="minorHAnsi"/>
        </w:rPr>
        <w:t>Syclone</w:t>
      </w:r>
      <w:proofErr w:type="spellEnd"/>
      <w:r w:rsidR="0077247C">
        <w:rPr>
          <w:rFonts w:ascii="Abadi" w:hAnsi="Abadi" w:cstheme="minorHAnsi"/>
        </w:rPr>
        <w:t xml:space="preserve"> and Andy Rigby o</w:t>
      </w:r>
      <w:r w:rsidR="00DF0523">
        <w:rPr>
          <w:rFonts w:ascii="Abadi" w:hAnsi="Abadi" w:cstheme="minorHAnsi"/>
        </w:rPr>
        <w:t>f</w:t>
      </w:r>
      <w:r w:rsidR="0077247C">
        <w:rPr>
          <w:rFonts w:ascii="Abadi" w:hAnsi="Abadi" w:cstheme="minorHAnsi"/>
        </w:rPr>
        <w:t xml:space="preserve"> AR Interactive</w:t>
      </w:r>
      <w:r w:rsidR="007C634D">
        <w:rPr>
          <w:rFonts w:ascii="Abadi" w:hAnsi="Abadi" w:cstheme="minorHAnsi"/>
        </w:rPr>
        <w:t xml:space="preserve"> and gave his opinion on each</w:t>
      </w:r>
      <w:r w:rsidR="00485BB7">
        <w:rPr>
          <w:rFonts w:ascii="Abadi" w:hAnsi="Abadi" w:cstheme="minorHAnsi"/>
        </w:rPr>
        <w:t xml:space="preserve"> quote.</w:t>
      </w:r>
    </w:p>
    <w:p w14:paraId="67DF9494" w14:textId="6CCA491A" w:rsidR="00485BB7" w:rsidRDefault="00485BB7" w:rsidP="008272F9">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 xml:space="preserve">Mr Keith </w:t>
      </w:r>
      <w:proofErr w:type="spellStart"/>
      <w:r>
        <w:rPr>
          <w:rFonts w:ascii="Abadi" w:hAnsi="Abadi" w:cstheme="minorHAnsi"/>
        </w:rPr>
        <w:t>Brushett</w:t>
      </w:r>
      <w:proofErr w:type="spellEnd"/>
      <w:r>
        <w:rPr>
          <w:rFonts w:ascii="Abadi" w:hAnsi="Abadi" w:cstheme="minorHAnsi"/>
        </w:rPr>
        <w:t xml:space="preserve"> (through the Chair) said that </w:t>
      </w:r>
      <w:r w:rsidR="00827CA6">
        <w:rPr>
          <w:rFonts w:ascii="Abadi" w:hAnsi="Abadi" w:cstheme="minorHAnsi"/>
        </w:rPr>
        <w:t xml:space="preserve">the DPC web site should be suitable </w:t>
      </w:r>
      <w:r w:rsidR="00B311FD">
        <w:rPr>
          <w:rFonts w:ascii="Abadi" w:hAnsi="Abadi" w:cstheme="minorHAnsi"/>
        </w:rPr>
        <w:t xml:space="preserve">and easily accessible </w:t>
      </w:r>
      <w:r w:rsidR="00827CA6">
        <w:rPr>
          <w:rFonts w:ascii="Abadi" w:hAnsi="Abadi" w:cstheme="minorHAnsi"/>
        </w:rPr>
        <w:t xml:space="preserve">for </w:t>
      </w:r>
      <w:r w:rsidR="00F6065A">
        <w:rPr>
          <w:rFonts w:ascii="Abadi" w:hAnsi="Abadi" w:cstheme="minorHAnsi"/>
        </w:rPr>
        <w:t>downloading</w:t>
      </w:r>
      <w:r w:rsidR="00827CA6">
        <w:rPr>
          <w:rFonts w:ascii="Abadi" w:hAnsi="Abadi" w:cstheme="minorHAnsi"/>
        </w:rPr>
        <w:t xml:space="preserve"> information from </w:t>
      </w:r>
      <w:r w:rsidR="00F6065A">
        <w:rPr>
          <w:rFonts w:ascii="Abadi" w:hAnsi="Abadi" w:cstheme="minorHAnsi"/>
        </w:rPr>
        <w:t>laptops</w:t>
      </w:r>
      <w:r w:rsidR="00827CA6">
        <w:rPr>
          <w:rFonts w:ascii="Abadi" w:hAnsi="Abadi" w:cstheme="minorHAnsi"/>
        </w:rPr>
        <w:t>, tablets etc.</w:t>
      </w:r>
      <w:r>
        <w:rPr>
          <w:rFonts w:ascii="Abadi" w:hAnsi="Abadi" w:cstheme="minorHAnsi"/>
        </w:rPr>
        <w:t xml:space="preserve"> </w:t>
      </w:r>
    </w:p>
    <w:p w14:paraId="1817EB66" w14:textId="3F8E89A9" w:rsidR="006D1BC2" w:rsidRDefault="006D1BC2" w:rsidP="008272F9">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 xml:space="preserve">Mr Robin </w:t>
      </w:r>
      <w:proofErr w:type="spellStart"/>
      <w:r>
        <w:rPr>
          <w:rFonts w:ascii="Abadi" w:hAnsi="Abadi" w:cstheme="minorHAnsi"/>
        </w:rPr>
        <w:t>Aird</w:t>
      </w:r>
      <w:proofErr w:type="spellEnd"/>
      <w:r>
        <w:rPr>
          <w:rFonts w:ascii="Abadi" w:hAnsi="Abadi" w:cstheme="minorHAnsi"/>
        </w:rPr>
        <w:t xml:space="preserve"> (through the Chair) said that when he was a DPC Chair and Cllr</w:t>
      </w:r>
      <w:r w:rsidR="002578BA">
        <w:rPr>
          <w:rFonts w:ascii="Abadi" w:hAnsi="Abadi" w:cstheme="minorHAnsi"/>
        </w:rPr>
        <w:t>., the DPC web site used Word Press.</w:t>
      </w:r>
    </w:p>
    <w:p w14:paraId="5A43F6BA" w14:textId="0A7FEF10" w:rsidR="002578BA" w:rsidRDefault="002578BA" w:rsidP="008272F9">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 xml:space="preserve">Cllr Gillian O’ Connell </w:t>
      </w:r>
      <w:r w:rsidR="00F437A8">
        <w:rPr>
          <w:rFonts w:ascii="Abadi" w:hAnsi="Abadi" w:cstheme="minorHAnsi"/>
        </w:rPr>
        <w:t>said that she had looked at all three quotes and the one submitted by AR Interactive looked good</w:t>
      </w:r>
      <w:r w:rsidR="00941E7D">
        <w:rPr>
          <w:rFonts w:ascii="Abadi" w:hAnsi="Abadi" w:cstheme="minorHAnsi"/>
        </w:rPr>
        <w:t xml:space="preserve"> but </w:t>
      </w:r>
      <w:r w:rsidR="001510E8">
        <w:rPr>
          <w:rFonts w:ascii="Abadi" w:hAnsi="Abadi" w:cstheme="minorHAnsi"/>
        </w:rPr>
        <w:t xml:space="preserve">was a bit more expensive and </w:t>
      </w:r>
      <w:r w:rsidR="00941E7D">
        <w:rPr>
          <w:rFonts w:ascii="Abadi" w:hAnsi="Abadi" w:cstheme="minorHAnsi"/>
        </w:rPr>
        <w:t>she was not sure about the remaining two.</w:t>
      </w:r>
    </w:p>
    <w:p w14:paraId="166E2C97" w14:textId="3EDFCE32" w:rsidR="001510E8" w:rsidRDefault="00941E7D" w:rsidP="001510E8">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Cllr Price advised that the DPC already had a contract with AR Interactive for hosting the DPC web site, which would cost £94.00 (</w:t>
      </w:r>
      <w:proofErr w:type="spellStart"/>
      <w:r>
        <w:rPr>
          <w:rFonts w:ascii="Abadi" w:hAnsi="Abadi" w:cstheme="minorHAnsi"/>
        </w:rPr>
        <w:t>incl</w:t>
      </w:r>
      <w:proofErr w:type="spellEnd"/>
      <w:r>
        <w:rPr>
          <w:rFonts w:ascii="Abadi" w:hAnsi="Abadi" w:cstheme="minorHAnsi"/>
        </w:rPr>
        <w:t xml:space="preserve"> VAT) p.m.</w:t>
      </w:r>
      <w:r w:rsidR="001510E8">
        <w:rPr>
          <w:rFonts w:ascii="Abadi" w:hAnsi="Abadi" w:cstheme="minorHAnsi"/>
        </w:rPr>
        <w:t xml:space="preserve"> on top of the fee quoted.</w:t>
      </w:r>
    </w:p>
    <w:p w14:paraId="70A63770" w14:textId="553872DA" w:rsidR="001C4AE5" w:rsidRPr="00A5727F" w:rsidRDefault="00A2091D" w:rsidP="001C4AE5">
      <w:pPr>
        <w:pStyle w:val="NoSpacing"/>
        <w:numPr>
          <w:ilvl w:val="0"/>
          <w:numId w:val="18"/>
        </w:numPr>
        <w:spacing w:before="100" w:beforeAutospacing="1" w:after="100" w:afterAutospacing="1" w:line="240" w:lineRule="auto"/>
        <w:rPr>
          <w:rFonts w:ascii="Abadi" w:hAnsi="Abadi" w:cstheme="minorHAnsi"/>
        </w:rPr>
      </w:pPr>
      <w:r>
        <w:rPr>
          <w:rFonts w:ascii="Abadi" w:hAnsi="Abadi" w:cstheme="minorHAnsi"/>
        </w:rPr>
        <w:t xml:space="preserve">Following a brief discussion, it was </w:t>
      </w:r>
      <w:r w:rsidRPr="00A5727F">
        <w:rPr>
          <w:rFonts w:ascii="Abadi" w:hAnsi="Abadi" w:cstheme="minorHAnsi"/>
          <w:b/>
          <w:bCs/>
        </w:rPr>
        <w:t>RESOLVED</w:t>
      </w:r>
      <w:r>
        <w:rPr>
          <w:rFonts w:ascii="Abadi" w:hAnsi="Abadi" w:cstheme="minorHAnsi"/>
        </w:rPr>
        <w:t xml:space="preserve"> that Andy Rigby of AR Interactive be appointed to rede</w:t>
      </w:r>
      <w:r w:rsidR="00A31C07">
        <w:rPr>
          <w:rFonts w:ascii="Abadi" w:hAnsi="Abadi" w:cstheme="minorHAnsi"/>
        </w:rPr>
        <w:t>sign/redevelop the DPC website</w:t>
      </w:r>
      <w:r w:rsidR="00105510">
        <w:rPr>
          <w:rFonts w:ascii="Abadi" w:hAnsi="Abadi" w:cstheme="minorHAnsi"/>
        </w:rPr>
        <w:t>.  This motion was proposed by Cllr Price</w:t>
      </w:r>
      <w:r w:rsidR="00A5727F">
        <w:rPr>
          <w:rFonts w:ascii="Abadi" w:hAnsi="Abadi" w:cstheme="minorHAnsi"/>
        </w:rPr>
        <w:t xml:space="preserve">, </w:t>
      </w:r>
      <w:r w:rsidR="00A31C07">
        <w:rPr>
          <w:rFonts w:ascii="Abadi" w:hAnsi="Abadi" w:cstheme="minorHAnsi"/>
        </w:rPr>
        <w:t>seconded by</w:t>
      </w:r>
      <w:r w:rsidR="00105510">
        <w:rPr>
          <w:rFonts w:ascii="Abadi" w:hAnsi="Abadi" w:cstheme="minorHAnsi"/>
        </w:rPr>
        <w:t xml:space="preserve"> Cllr Gillian O’ Connell</w:t>
      </w:r>
      <w:r w:rsidR="00A31C07">
        <w:rPr>
          <w:rFonts w:ascii="Abadi" w:hAnsi="Abadi" w:cstheme="minorHAnsi"/>
        </w:rPr>
        <w:t xml:space="preserve"> </w:t>
      </w:r>
      <w:r w:rsidR="00A5727F">
        <w:rPr>
          <w:rFonts w:ascii="Abadi" w:hAnsi="Abadi" w:cstheme="minorHAnsi"/>
        </w:rPr>
        <w:t>and carried unanimously.</w:t>
      </w:r>
    </w:p>
    <w:p w14:paraId="68A85BE3" w14:textId="06BBB3F7" w:rsidR="00776D31" w:rsidRDefault="00D924CF" w:rsidP="00666D89">
      <w:pPr>
        <w:pStyle w:val="ListParagraph"/>
        <w:numPr>
          <w:ilvl w:val="0"/>
          <w:numId w:val="6"/>
        </w:numPr>
        <w:rPr>
          <w:rFonts w:ascii="Abadi" w:hAnsi="Abadi" w:cstheme="minorHAnsi"/>
          <w:b/>
          <w:bCs/>
          <w:szCs w:val="24"/>
        </w:rPr>
      </w:pPr>
      <w:r w:rsidRPr="0021772B">
        <w:rPr>
          <w:rFonts w:ascii="Abadi" w:hAnsi="Abadi" w:cstheme="minorHAnsi"/>
          <w:b/>
          <w:bCs/>
          <w:szCs w:val="24"/>
        </w:rPr>
        <w:t>Financial matters</w:t>
      </w:r>
      <w:r w:rsidR="0040523F" w:rsidRPr="0021772B">
        <w:rPr>
          <w:rFonts w:ascii="Abadi" w:hAnsi="Abadi" w:cstheme="minorHAnsi"/>
          <w:b/>
          <w:bCs/>
          <w:szCs w:val="24"/>
        </w:rPr>
        <w:t xml:space="preserve"> </w:t>
      </w:r>
      <w:r w:rsidR="006924F1" w:rsidRPr="0021772B">
        <w:rPr>
          <w:rFonts w:ascii="Abadi" w:hAnsi="Abadi" w:cstheme="minorHAnsi"/>
          <w:b/>
          <w:bCs/>
          <w:szCs w:val="24"/>
        </w:rPr>
        <w:t xml:space="preserve">&amp; </w:t>
      </w:r>
      <w:r w:rsidR="0040523F" w:rsidRPr="0021772B">
        <w:rPr>
          <w:rFonts w:ascii="Abadi" w:hAnsi="Abadi" w:cstheme="minorHAnsi"/>
          <w:b/>
          <w:bCs/>
          <w:szCs w:val="24"/>
        </w:rPr>
        <w:t>to approve payments to be made– see attached payment schedule</w:t>
      </w:r>
      <w:r w:rsidR="00776D31" w:rsidRPr="0021772B">
        <w:rPr>
          <w:rFonts w:ascii="Abadi" w:hAnsi="Abadi" w:cstheme="minorHAnsi"/>
          <w:b/>
          <w:bCs/>
          <w:szCs w:val="24"/>
        </w:rPr>
        <w:t xml:space="preserve">: </w:t>
      </w:r>
    </w:p>
    <w:p w14:paraId="0F84E523" w14:textId="77777777" w:rsidR="00951A8C" w:rsidRPr="0009001D" w:rsidRDefault="00951A8C" w:rsidP="00951A8C">
      <w:pPr>
        <w:pStyle w:val="ListParagraph"/>
        <w:widowControl/>
        <w:numPr>
          <w:ilvl w:val="1"/>
          <w:numId w:val="6"/>
        </w:numPr>
        <w:suppressAutoHyphens w:val="0"/>
        <w:contextualSpacing/>
        <w:jc w:val="both"/>
        <w:rPr>
          <w:rFonts w:ascii="Abadi" w:hAnsi="Abadi"/>
          <w:szCs w:val="24"/>
        </w:rPr>
      </w:pPr>
      <w:r w:rsidRPr="0009001D">
        <w:rPr>
          <w:rFonts w:ascii="Abadi" w:hAnsi="Abadi"/>
          <w:b/>
          <w:szCs w:val="24"/>
        </w:rPr>
        <w:t>To note the Schedule of recent Payments and Bank Balances (previously circulated)</w:t>
      </w:r>
    </w:p>
    <w:p w14:paraId="78572DFA" w14:textId="5CA2643D" w:rsidR="00951A8C" w:rsidRPr="0009001D" w:rsidRDefault="00951A8C" w:rsidP="00951A8C">
      <w:pPr>
        <w:pStyle w:val="ListParagraph"/>
        <w:widowControl/>
        <w:numPr>
          <w:ilvl w:val="1"/>
          <w:numId w:val="6"/>
        </w:numPr>
        <w:suppressAutoHyphens w:val="0"/>
        <w:contextualSpacing/>
        <w:jc w:val="both"/>
        <w:rPr>
          <w:rFonts w:ascii="Abadi" w:hAnsi="Abadi"/>
          <w:bCs/>
          <w:szCs w:val="24"/>
        </w:rPr>
      </w:pPr>
      <w:r w:rsidRPr="0009001D">
        <w:rPr>
          <w:rFonts w:ascii="Abadi" w:hAnsi="Abadi"/>
          <w:bCs/>
          <w:szCs w:val="24"/>
        </w:rPr>
        <w:t xml:space="preserve">Cllrs noted the Finance Report, attached as an appendix, which had been circulated and uploaded to the </w:t>
      </w:r>
      <w:r w:rsidR="0072318C">
        <w:rPr>
          <w:rFonts w:ascii="Abadi" w:hAnsi="Abadi"/>
          <w:bCs/>
          <w:szCs w:val="24"/>
        </w:rPr>
        <w:t>D</w:t>
      </w:r>
      <w:r w:rsidRPr="0009001D">
        <w:rPr>
          <w:rFonts w:ascii="Abadi" w:hAnsi="Abadi"/>
          <w:bCs/>
          <w:szCs w:val="24"/>
        </w:rPr>
        <w:t>PC web site.</w:t>
      </w:r>
    </w:p>
    <w:p w14:paraId="63503DC4" w14:textId="62EF430C" w:rsidR="00AB75FB" w:rsidRDefault="0072318C" w:rsidP="00951A8C">
      <w:pPr>
        <w:pStyle w:val="ListParagraph"/>
        <w:widowControl/>
        <w:numPr>
          <w:ilvl w:val="1"/>
          <w:numId w:val="6"/>
        </w:numPr>
        <w:suppressAutoHyphens w:val="0"/>
        <w:contextualSpacing/>
        <w:jc w:val="both"/>
        <w:rPr>
          <w:rFonts w:ascii="Abadi" w:hAnsi="Abadi"/>
          <w:bCs/>
          <w:szCs w:val="24"/>
        </w:rPr>
      </w:pPr>
      <w:r>
        <w:rPr>
          <w:rFonts w:ascii="Abadi" w:hAnsi="Abadi"/>
          <w:bCs/>
          <w:szCs w:val="24"/>
        </w:rPr>
        <w:t xml:space="preserve">The </w:t>
      </w:r>
      <w:r w:rsidR="00D144E1">
        <w:rPr>
          <w:rFonts w:ascii="Abadi" w:hAnsi="Abadi"/>
          <w:bCs/>
          <w:szCs w:val="24"/>
        </w:rPr>
        <w:t xml:space="preserve">Clerk requested Cllrs to authorise </w:t>
      </w:r>
      <w:r w:rsidR="004A79AF">
        <w:rPr>
          <w:rFonts w:ascii="Abadi" w:hAnsi="Abadi"/>
          <w:bCs/>
          <w:szCs w:val="24"/>
        </w:rPr>
        <w:t xml:space="preserve">payments to </w:t>
      </w:r>
      <w:r w:rsidR="00AB75FB">
        <w:rPr>
          <w:rFonts w:ascii="Abadi" w:hAnsi="Abadi"/>
          <w:bCs/>
          <w:szCs w:val="24"/>
        </w:rPr>
        <w:t>the following:</w:t>
      </w:r>
    </w:p>
    <w:p w14:paraId="0FEC0B4A" w14:textId="547427DB" w:rsidR="007B7ED2" w:rsidRDefault="00332B4A" w:rsidP="00332B4A">
      <w:pPr>
        <w:pStyle w:val="ListParagraph"/>
        <w:widowControl/>
        <w:numPr>
          <w:ilvl w:val="0"/>
          <w:numId w:val="21"/>
        </w:numPr>
        <w:suppressAutoHyphens w:val="0"/>
        <w:contextualSpacing/>
        <w:jc w:val="both"/>
        <w:rPr>
          <w:rFonts w:ascii="Abadi" w:hAnsi="Abadi"/>
          <w:bCs/>
          <w:szCs w:val="24"/>
        </w:rPr>
      </w:pPr>
      <w:r>
        <w:rPr>
          <w:rFonts w:ascii="Abadi" w:hAnsi="Abadi"/>
          <w:bCs/>
          <w:szCs w:val="24"/>
        </w:rPr>
        <w:t>Stratford District Council - £5,502.</w:t>
      </w:r>
      <w:r w:rsidR="005C2BAE">
        <w:rPr>
          <w:rFonts w:ascii="Abadi" w:hAnsi="Abadi"/>
          <w:bCs/>
          <w:szCs w:val="24"/>
        </w:rPr>
        <w:t>00</w:t>
      </w:r>
    </w:p>
    <w:p w14:paraId="0729EC95" w14:textId="1A98FB5C" w:rsidR="005C2BAE" w:rsidRDefault="005C2BAE" w:rsidP="00332B4A">
      <w:pPr>
        <w:pStyle w:val="ListParagraph"/>
        <w:widowControl/>
        <w:numPr>
          <w:ilvl w:val="0"/>
          <w:numId w:val="21"/>
        </w:numPr>
        <w:suppressAutoHyphens w:val="0"/>
        <w:contextualSpacing/>
        <w:jc w:val="both"/>
        <w:rPr>
          <w:rFonts w:ascii="Abadi" w:hAnsi="Abadi"/>
          <w:bCs/>
          <w:szCs w:val="24"/>
        </w:rPr>
      </w:pPr>
      <w:r>
        <w:rPr>
          <w:rFonts w:ascii="Abadi" w:hAnsi="Abadi"/>
          <w:bCs/>
          <w:szCs w:val="24"/>
        </w:rPr>
        <w:t>Warwickshire County Council - £2,870.37</w:t>
      </w:r>
    </w:p>
    <w:p w14:paraId="79EFBF9A" w14:textId="2A49671D" w:rsidR="005C2BAE" w:rsidRDefault="005C2BAE" w:rsidP="00332B4A">
      <w:pPr>
        <w:pStyle w:val="ListParagraph"/>
        <w:widowControl/>
        <w:numPr>
          <w:ilvl w:val="0"/>
          <w:numId w:val="21"/>
        </w:numPr>
        <w:suppressAutoHyphens w:val="0"/>
        <w:contextualSpacing/>
        <w:jc w:val="both"/>
        <w:rPr>
          <w:rFonts w:ascii="Abadi" w:hAnsi="Abadi"/>
          <w:bCs/>
          <w:szCs w:val="24"/>
        </w:rPr>
      </w:pPr>
      <w:r>
        <w:rPr>
          <w:rFonts w:ascii="Abadi" w:hAnsi="Abadi"/>
          <w:bCs/>
          <w:szCs w:val="24"/>
        </w:rPr>
        <w:t>WALC Annual Subscription - £</w:t>
      </w:r>
      <w:r w:rsidR="00926EE6">
        <w:rPr>
          <w:rFonts w:ascii="Abadi" w:hAnsi="Abadi"/>
          <w:bCs/>
          <w:szCs w:val="24"/>
        </w:rPr>
        <w:t>868.00</w:t>
      </w:r>
    </w:p>
    <w:p w14:paraId="5D059282" w14:textId="479DB9BC" w:rsidR="00926EE6" w:rsidRDefault="00926EE6" w:rsidP="00332B4A">
      <w:pPr>
        <w:pStyle w:val="ListParagraph"/>
        <w:widowControl/>
        <w:numPr>
          <w:ilvl w:val="0"/>
          <w:numId w:val="21"/>
        </w:numPr>
        <w:suppressAutoHyphens w:val="0"/>
        <w:contextualSpacing/>
        <w:jc w:val="both"/>
        <w:rPr>
          <w:rFonts w:ascii="Abadi" w:hAnsi="Abadi"/>
          <w:bCs/>
          <w:szCs w:val="24"/>
        </w:rPr>
      </w:pPr>
      <w:r>
        <w:rPr>
          <w:rFonts w:ascii="Abadi" w:hAnsi="Abadi"/>
          <w:bCs/>
          <w:szCs w:val="24"/>
        </w:rPr>
        <w:t>W J Robinson - £295.00 plus £70 = £365.00</w:t>
      </w:r>
    </w:p>
    <w:p w14:paraId="08EB2BC7" w14:textId="3A229B43" w:rsidR="00570F79" w:rsidRDefault="00570F79" w:rsidP="00570F79">
      <w:pPr>
        <w:widowControl/>
        <w:suppressAutoHyphens w:val="0"/>
        <w:contextualSpacing/>
        <w:jc w:val="both"/>
        <w:rPr>
          <w:rFonts w:ascii="Abadi" w:hAnsi="Abadi"/>
          <w:bCs/>
        </w:rPr>
      </w:pPr>
    </w:p>
    <w:p w14:paraId="5CAB2923" w14:textId="3D17FC99" w:rsidR="00570F79" w:rsidRPr="00570F79" w:rsidRDefault="00570F79" w:rsidP="00570F79">
      <w:pPr>
        <w:widowControl/>
        <w:suppressAutoHyphens w:val="0"/>
        <w:ind w:left="720"/>
        <w:contextualSpacing/>
        <w:jc w:val="both"/>
        <w:rPr>
          <w:rFonts w:ascii="Abadi" w:hAnsi="Abadi"/>
          <w:bCs/>
        </w:rPr>
      </w:pPr>
      <w:r>
        <w:rPr>
          <w:rFonts w:ascii="Abadi" w:hAnsi="Abadi"/>
          <w:bCs/>
        </w:rPr>
        <w:t xml:space="preserve">Cllr Howard Marsh confirmed that he had looked at the Schedule of Payments and he </w:t>
      </w:r>
      <w:r w:rsidR="00856CB8">
        <w:rPr>
          <w:rFonts w:ascii="Abadi" w:hAnsi="Abadi"/>
          <w:bCs/>
        </w:rPr>
        <w:t>questioned the figures.  The Clerk said that she would look at the Schedule and would resolve the issue.</w:t>
      </w:r>
    </w:p>
    <w:p w14:paraId="03EC5E19" w14:textId="7B3AAD1C" w:rsidR="00971630" w:rsidRDefault="00971630" w:rsidP="00971630">
      <w:pPr>
        <w:widowControl/>
        <w:suppressAutoHyphens w:val="0"/>
        <w:contextualSpacing/>
        <w:jc w:val="both"/>
        <w:rPr>
          <w:rFonts w:ascii="Abadi" w:hAnsi="Abadi"/>
          <w:bCs/>
        </w:rPr>
      </w:pPr>
    </w:p>
    <w:p w14:paraId="15100C80" w14:textId="4DBCE6E8" w:rsidR="00971630" w:rsidRPr="0079262E" w:rsidRDefault="00971630" w:rsidP="00570F79">
      <w:pPr>
        <w:widowControl/>
        <w:suppressAutoHyphens w:val="0"/>
        <w:ind w:left="720"/>
        <w:contextualSpacing/>
        <w:jc w:val="both"/>
        <w:rPr>
          <w:rFonts w:ascii="Abadi" w:hAnsi="Abadi"/>
          <w:bCs/>
        </w:rPr>
      </w:pPr>
      <w:r w:rsidRPr="0079262E">
        <w:rPr>
          <w:rFonts w:ascii="Abadi" w:hAnsi="Abadi"/>
          <w:bCs/>
        </w:rPr>
        <w:t xml:space="preserve">It was </w:t>
      </w:r>
      <w:r w:rsidRPr="0079262E">
        <w:rPr>
          <w:rFonts w:ascii="Abadi" w:hAnsi="Abadi"/>
          <w:b/>
        </w:rPr>
        <w:t>RESOLVED</w:t>
      </w:r>
      <w:r w:rsidRPr="0079262E">
        <w:rPr>
          <w:rFonts w:ascii="Abadi" w:hAnsi="Abadi"/>
          <w:bCs/>
        </w:rPr>
        <w:t xml:space="preserve"> to authorise the above payments.  This motion was proposed by Cllr Price, seconded by </w:t>
      </w:r>
      <w:r w:rsidR="00A1166D" w:rsidRPr="0079262E">
        <w:rPr>
          <w:rFonts w:ascii="Abadi" w:hAnsi="Abadi"/>
          <w:bCs/>
        </w:rPr>
        <w:t>Cllr Gee-Russell and carried unanimously.</w:t>
      </w:r>
    </w:p>
    <w:p w14:paraId="66A8B4E2" w14:textId="77777777" w:rsidR="004042BE" w:rsidRPr="0009001D" w:rsidRDefault="004042BE" w:rsidP="004042BE">
      <w:pPr>
        <w:pStyle w:val="ListParagraph"/>
        <w:widowControl/>
        <w:suppressAutoHyphens w:val="0"/>
        <w:ind w:left="1440"/>
        <w:contextualSpacing/>
        <w:jc w:val="both"/>
        <w:rPr>
          <w:rFonts w:ascii="Abadi" w:hAnsi="Abadi"/>
          <w:bCs/>
          <w:szCs w:val="24"/>
        </w:rPr>
      </w:pPr>
    </w:p>
    <w:p w14:paraId="32082625" w14:textId="5C4241BD" w:rsidR="00666D89" w:rsidRDefault="00776D31" w:rsidP="00776D31">
      <w:pPr>
        <w:pStyle w:val="ListParagraph"/>
        <w:numPr>
          <w:ilvl w:val="0"/>
          <w:numId w:val="11"/>
        </w:numPr>
        <w:rPr>
          <w:rFonts w:ascii="Abadi" w:hAnsi="Abadi" w:cstheme="minorHAnsi"/>
          <w:b/>
          <w:bCs/>
          <w:szCs w:val="24"/>
        </w:rPr>
      </w:pPr>
      <w:r w:rsidRPr="0021772B">
        <w:rPr>
          <w:rFonts w:ascii="Abadi" w:hAnsi="Abadi" w:cstheme="minorHAnsi"/>
          <w:b/>
          <w:bCs/>
          <w:szCs w:val="24"/>
        </w:rPr>
        <w:t>R</w:t>
      </w:r>
      <w:r w:rsidR="0061789E" w:rsidRPr="0021772B">
        <w:rPr>
          <w:rFonts w:ascii="Abadi" w:hAnsi="Abadi" w:cstheme="minorHAnsi"/>
          <w:b/>
          <w:bCs/>
          <w:szCs w:val="24"/>
        </w:rPr>
        <w:t xml:space="preserve">atify transfer </w:t>
      </w:r>
      <w:r w:rsidR="004B4D53" w:rsidRPr="0021772B">
        <w:rPr>
          <w:rFonts w:ascii="Abadi" w:hAnsi="Abadi" w:cstheme="minorHAnsi"/>
          <w:b/>
          <w:bCs/>
          <w:szCs w:val="24"/>
        </w:rPr>
        <w:t>to Scottish Widows</w:t>
      </w:r>
      <w:r w:rsidR="001E1906" w:rsidRPr="0021772B">
        <w:rPr>
          <w:rFonts w:ascii="Abadi" w:hAnsi="Abadi" w:cstheme="minorHAnsi"/>
          <w:b/>
          <w:bCs/>
          <w:szCs w:val="24"/>
        </w:rPr>
        <w:t xml:space="preserve"> of £100,000</w:t>
      </w:r>
      <w:r w:rsidR="004B4D53" w:rsidRPr="0021772B">
        <w:rPr>
          <w:rFonts w:ascii="Abadi" w:hAnsi="Abadi" w:cstheme="minorHAnsi"/>
          <w:b/>
          <w:bCs/>
          <w:szCs w:val="24"/>
        </w:rPr>
        <w:t>.</w:t>
      </w:r>
    </w:p>
    <w:p w14:paraId="74E0C66D" w14:textId="111822BB" w:rsidR="00856CB8" w:rsidRPr="00E90248" w:rsidRDefault="00217013" w:rsidP="00776D31">
      <w:pPr>
        <w:pStyle w:val="ListParagraph"/>
        <w:numPr>
          <w:ilvl w:val="0"/>
          <w:numId w:val="11"/>
        </w:numPr>
        <w:rPr>
          <w:rFonts w:ascii="Abadi" w:hAnsi="Abadi" w:cstheme="minorHAnsi"/>
          <w:szCs w:val="24"/>
        </w:rPr>
      </w:pPr>
      <w:r w:rsidRPr="00E90248">
        <w:rPr>
          <w:rFonts w:ascii="Abadi" w:hAnsi="Abadi" w:cstheme="minorHAnsi"/>
          <w:szCs w:val="24"/>
        </w:rPr>
        <w:t xml:space="preserve">Cllr Price said that the DPC did not achieve any interest </w:t>
      </w:r>
      <w:r w:rsidR="00517C79">
        <w:rPr>
          <w:rFonts w:ascii="Abadi" w:hAnsi="Abadi" w:cstheme="minorHAnsi"/>
          <w:szCs w:val="24"/>
        </w:rPr>
        <w:t>with</w:t>
      </w:r>
      <w:r w:rsidRPr="00E90248">
        <w:rPr>
          <w:rFonts w:ascii="Abadi" w:hAnsi="Abadi" w:cstheme="minorHAnsi"/>
          <w:szCs w:val="24"/>
        </w:rPr>
        <w:t xml:space="preserve"> the Co-Operative account, however, they did receive a little bit of interest in Scottish Widows, which</w:t>
      </w:r>
      <w:r w:rsidR="00517C79">
        <w:rPr>
          <w:rFonts w:ascii="Abadi" w:hAnsi="Abadi" w:cstheme="minorHAnsi"/>
          <w:szCs w:val="24"/>
        </w:rPr>
        <w:t xml:space="preserve">, although small, is something. </w:t>
      </w:r>
      <w:r w:rsidRPr="00E90248">
        <w:rPr>
          <w:rFonts w:ascii="Abadi" w:hAnsi="Abadi" w:cstheme="minorHAnsi"/>
          <w:szCs w:val="24"/>
        </w:rPr>
        <w:t xml:space="preserve"> </w:t>
      </w:r>
      <w:r w:rsidR="006165AC" w:rsidRPr="00E90248">
        <w:rPr>
          <w:rFonts w:ascii="Abadi" w:hAnsi="Abadi" w:cstheme="minorHAnsi"/>
          <w:szCs w:val="24"/>
        </w:rPr>
        <w:t xml:space="preserve">It was </w:t>
      </w:r>
      <w:r w:rsidR="006165AC" w:rsidRPr="00E90248">
        <w:rPr>
          <w:rFonts w:ascii="Abadi" w:hAnsi="Abadi" w:cstheme="minorHAnsi"/>
          <w:b/>
          <w:bCs/>
          <w:szCs w:val="24"/>
        </w:rPr>
        <w:t>RESOLVED</w:t>
      </w:r>
      <w:r w:rsidR="006165AC" w:rsidRPr="00E90248">
        <w:rPr>
          <w:rFonts w:ascii="Abadi" w:hAnsi="Abadi" w:cstheme="minorHAnsi"/>
          <w:szCs w:val="24"/>
        </w:rPr>
        <w:t xml:space="preserve"> that</w:t>
      </w:r>
      <w:r w:rsidR="00517C79">
        <w:rPr>
          <w:rFonts w:ascii="Abadi" w:hAnsi="Abadi" w:cstheme="minorHAnsi"/>
          <w:szCs w:val="24"/>
        </w:rPr>
        <w:t xml:space="preserve"> </w:t>
      </w:r>
      <w:r w:rsidR="00EC6578">
        <w:rPr>
          <w:rFonts w:ascii="Abadi" w:hAnsi="Abadi" w:cstheme="minorHAnsi"/>
          <w:szCs w:val="24"/>
        </w:rPr>
        <w:t xml:space="preserve">£100,000 be transferred to the DPC Scottish Widows account.  This motion was proposed by Cllr Price, seconded by Cllr </w:t>
      </w:r>
      <w:r w:rsidR="00685E8D">
        <w:rPr>
          <w:rFonts w:ascii="Abadi" w:hAnsi="Abadi" w:cstheme="minorHAnsi"/>
          <w:szCs w:val="24"/>
        </w:rPr>
        <w:t>Knott,</w:t>
      </w:r>
      <w:r w:rsidR="00EC6578">
        <w:rPr>
          <w:rFonts w:ascii="Abadi" w:hAnsi="Abadi" w:cstheme="minorHAnsi"/>
          <w:szCs w:val="24"/>
        </w:rPr>
        <w:t xml:space="preserve"> and carried unanimously.</w:t>
      </w:r>
    </w:p>
    <w:p w14:paraId="33840230" w14:textId="77777777" w:rsidR="006165AC" w:rsidRPr="0021772B" w:rsidRDefault="006165AC" w:rsidP="006165AC">
      <w:pPr>
        <w:pStyle w:val="ListParagraph"/>
        <w:ind w:left="1080"/>
        <w:rPr>
          <w:rFonts w:ascii="Abadi" w:hAnsi="Abadi" w:cstheme="minorHAnsi"/>
          <w:b/>
          <w:bCs/>
          <w:szCs w:val="24"/>
        </w:rPr>
      </w:pPr>
    </w:p>
    <w:p w14:paraId="3BDC1D0B" w14:textId="4D7B61ED" w:rsidR="003A506D" w:rsidRPr="003A506D" w:rsidRDefault="00776D31" w:rsidP="003A506D">
      <w:pPr>
        <w:pStyle w:val="ListParagraph"/>
        <w:numPr>
          <w:ilvl w:val="0"/>
          <w:numId w:val="11"/>
        </w:numPr>
        <w:spacing w:after="240"/>
        <w:rPr>
          <w:rFonts w:ascii="Abadi" w:hAnsi="Abadi" w:cstheme="minorHAnsi"/>
          <w:b/>
          <w:bCs/>
          <w:szCs w:val="24"/>
        </w:rPr>
      </w:pPr>
      <w:r w:rsidRPr="0021772B">
        <w:rPr>
          <w:rFonts w:ascii="Abadi" w:hAnsi="Abadi" w:cstheme="minorHAnsi"/>
          <w:b/>
          <w:bCs/>
          <w:szCs w:val="24"/>
        </w:rPr>
        <w:t>Ratify increase in payment to Matthew Lee (Handyman</w:t>
      </w:r>
      <w:r w:rsidR="003A506D">
        <w:rPr>
          <w:rFonts w:ascii="Abadi" w:hAnsi="Abadi" w:cstheme="minorHAnsi"/>
          <w:b/>
          <w:bCs/>
          <w:szCs w:val="24"/>
        </w:rPr>
        <w:t>)</w:t>
      </w:r>
    </w:p>
    <w:p w14:paraId="50A3BC3D" w14:textId="4E86A5CE" w:rsidR="00125A78" w:rsidRDefault="003A506D" w:rsidP="00D15C12">
      <w:pPr>
        <w:ind w:left="1080"/>
        <w:rPr>
          <w:rFonts w:ascii="Abadi" w:hAnsi="Abadi" w:cstheme="minorHAnsi"/>
        </w:rPr>
      </w:pPr>
      <w:r w:rsidRPr="00272BA6">
        <w:rPr>
          <w:rFonts w:ascii="Abadi" w:hAnsi="Abadi" w:cstheme="minorHAnsi"/>
        </w:rPr>
        <w:t xml:space="preserve">Cllr Price </w:t>
      </w:r>
      <w:r w:rsidR="00272BA6" w:rsidRPr="00272BA6">
        <w:rPr>
          <w:rFonts w:ascii="Abadi" w:hAnsi="Abadi" w:cstheme="minorHAnsi"/>
        </w:rPr>
        <w:t xml:space="preserve">advised that Mr Lee had been working for the DPC for </w:t>
      </w:r>
      <w:r w:rsidR="00685E8D" w:rsidRPr="00272BA6">
        <w:rPr>
          <w:rFonts w:ascii="Abadi" w:hAnsi="Abadi" w:cstheme="minorHAnsi"/>
        </w:rPr>
        <w:t>several</w:t>
      </w:r>
      <w:r w:rsidR="00272BA6" w:rsidRPr="00272BA6">
        <w:rPr>
          <w:rFonts w:ascii="Abadi" w:hAnsi="Abadi" w:cstheme="minorHAnsi"/>
        </w:rPr>
        <w:t xml:space="preserve"> </w:t>
      </w:r>
      <w:r w:rsidR="00272BA6" w:rsidRPr="00272BA6">
        <w:rPr>
          <w:rFonts w:ascii="Abadi" w:hAnsi="Abadi" w:cstheme="minorHAnsi"/>
        </w:rPr>
        <w:lastRenderedPageBreak/>
        <w:t xml:space="preserve">years and always carried out his tasks </w:t>
      </w:r>
      <w:r w:rsidR="00A917F7">
        <w:rPr>
          <w:rFonts w:ascii="Abadi" w:hAnsi="Abadi" w:cstheme="minorHAnsi"/>
        </w:rPr>
        <w:t xml:space="preserve">efficiently and promptly.  She went on to say that a Schedule of Maintenance tasks had been circulated to all members of the DPC.  </w:t>
      </w:r>
      <w:r w:rsidR="00BE6FCA">
        <w:rPr>
          <w:rFonts w:ascii="Abadi" w:hAnsi="Abadi" w:cstheme="minorHAnsi"/>
        </w:rPr>
        <w:t xml:space="preserve">Cllr Martin asked how many hours Mr Lee </w:t>
      </w:r>
      <w:r w:rsidR="00F6065A">
        <w:rPr>
          <w:rFonts w:ascii="Abadi" w:hAnsi="Abadi" w:cstheme="minorHAnsi"/>
        </w:rPr>
        <w:t>worked,</w:t>
      </w:r>
      <w:r w:rsidR="00BE6FCA">
        <w:rPr>
          <w:rFonts w:ascii="Abadi" w:hAnsi="Abadi" w:cstheme="minorHAnsi"/>
        </w:rPr>
        <w:t xml:space="preserve"> and Cllr Price responded and said approximately nine hours a week, but Mr Lee did everything that was asked of him.  </w:t>
      </w:r>
      <w:r w:rsidR="00BE1EF5">
        <w:rPr>
          <w:rFonts w:ascii="Abadi" w:hAnsi="Abadi" w:cstheme="minorHAnsi"/>
        </w:rPr>
        <w:t xml:space="preserve">Cllr Price went on to say that the previous DPC used to pay his insurance for him, however, she suggested that a pay rise to £17.50 </w:t>
      </w:r>
      <w:r w:rsidR="00514020">
        <w:rPr>
          <w:rFonts w:ascii="Abadi" w:hAnsi="Abadi" w:cstheme="minorHAnsi"/>
        </w:rPr>
        <w:t>ph.</w:t>
      </w:r>
      <w:r w:rsidR="00BE1EF5">
        <w:rPr>
          <w:rFonts w:ascii="Abadi" w:hAnsi="Abadi" w:cstheme="minorHAnsi"/>
        </w:rPr>
        <w:t xml:space="preserve"> would be more appropriate.</w:t>
      </w:r>
      <w:r w:rsidR="0047226D">
        <w:rPr>
          <w:rFonts w:ascii="Abadi" w:hAnsi="Abadi" w:cstheme="minorHAnsi"/>
        </w:rPr>
        <w:t xml:space="preserve"> Cllr O’Connell asked if the Clerk would update the Schedule and she agreed that she would. Following a brief discussion</w:t>
      </w:r>
      <w:r w:rsidR="00B55AAF">
        <w:rPr>
          <w:rFonts w:ascii="Abadi" w:hAnsi="Abadi" w:cstheme="minorHAnsi"/>
        </w:rPr>
        <w:t xml:space="preserve">, it was </w:t>
      </w:r>
      <w:r w:rsidR="00B55AAF" w:rsidRPr="00B55AAF">
        <w:rPr>
          <w:rFonts w:ascii="Abadi" w:hAnsi="Abadi" w:cstheme="minorHAnsi"/>
          <w:b/>
          <w:bCs/>
        </w:rPr>
        <w:t>RESOLVED</w:t>
      </w:r>
      <w:r w:rsidR="00B55AAF">
        <w:rPr>
          <w:rFonts w:ascii="Abadi" w:hAnsi="Abadi" w:cstheme="minorHAnsi"/>
        </w:rPr>
        <w:t xml:space="preserve"> that Mr Lee’s hourly rate was increased to £17.50 </w:t>
      </w:r>
      <w:r w:rsidR="009F6778">
        <w:rPr>
          <w:rFonts w:ascii="Abadi" w:hAnsi="Abadi" w:cstheme="minorHAnsi"/>
        </w:rPr>
        <w:t>and this motion was proposed by Cllr Price, seconded by Cllr Gee-Russell and carried unanimously.</w:t>
      </w:r>
    </w:p>
    <w:p w14:paraId="3A18C00B" w14:textId="77777777" w:rsidR="00D15C12" w:rsidRPr="00272BA6" w:rsidRDefault="00D15C12" w:rsidP="00D15C12">
      <w:pPr>
        <w:ind w:left="1080"/>
        <w:rPr>
          <w:rFonts w:ascii="Abadi" w:hAnsi="Abadi" w:cstheme="minorHAnsi"/>
        </w:rPr>
      </w:pPr>
    </w:p>
    <w:p w14:paraId="3A434EAB" w14:textId="39ED5300" w:rsidR="00753C1F" w:rsidRPr="0021772B" w:rsidRDefault="00753C1F" w:rsidP="00AC2272">
      <w:pPr>
        <w:pStyle w:val="ListParagraph"/>
        <w:numPr>
          <w:ilvl w:val="0"/>
          <w:numId w:val="6"/>
        </w:numPr>
        <w:rPr>
          <w:rFonts w:ascii="Abadi" w:hAnsi="Abadi" w:cstheme="minorHAnsi"/>
          <w:b/>
          <w:bCs/>
          <w:szCs w:val="24"/>
        </w:rPr>
      </w:pPr>
      <w:r w:rsidRPr="0021772B">
        <w:rPr>
          <w:rFonts w:ascii="Abadi" w:hAnsi="Abadi" w:cstheme="minorHAnsi"/>
          <w:b/>
          <w:bCs/>
          <w:szCs w:val="24"/>
        </w:rPr>
        <w:t>Items for Private Session</w:t>
      </w:r>
    </w:p>
    <w:p w14:paraId="6095F0A7" w14:textId="2709A848" w:rsidR="00753C1F" w:rsidRPr="0021772B" w:rsidRDefault="00D15C12" w:rsidP="00753C1F">
      <w:pPr>
        <w:pStyle w:val="ListParagraph"/>
        <w:rPr>
          <w:rFonts w:ascii="Abadi" w:hAnsi="Abadi" w:cstheme="minorHAnsi"/>
          <w:i/>
          <w:iCs/>
          <w:szCs w:val="24"/>
        </w:rPr>
      </w:pPr>
      <w:r w:rsidRPr="00916A3D">
        <w:rPr>
          <w:rFonts w:ascii="Abadi" w:hAnsi="Abadi" w:cstheme="minorHAnsi"/>
          <w:szCs w:val="24"/>
        </w:rPr>
        <w:t>The Clerk advised that there were no items for Private Session</w:t>
      </w:r>
      <w:r w:rsidR="000F5036" w:rsidRPr="0021772B">
        <w:rPr>
          <w:rFonts w:ascii="Abadi" w:hAnsi="Abadi" w:cstheme="minorHAnsi"/>
          <w:i/>
          <w:iCs/>
          <w:szCs w:val="24"/>
        </w:rPr>
        <w:t>.</w:t>
      </w:r>
    </w:p>
    <w:p w14:paraId="2950E7D9" w14:textId="77777777" w:rsidR="00753C1F" w:rsidRPr="0021772B" w:rsidRDefault="00753C1F" w:rsidP="00753C1F">
      <w:pPr>
        <w:rPr>
          <w:rFonts w:ascii="Abadi" w:hAnsi="Abadi" w:cstheme="minorHAnsi"/>
          <w:i/>
          <w:iCs/>
        </w:rPr>
      </w:pPr>
    </w:p>
    <w:p w14:paraId="36FC36C6" w14:textId="218F99FD" w:rsidR="000F5036" w:rsidRDefault="00916A3D" w:rsidP="00BA29FC">
      <w:pPr>
        <w:ind w:left="720"/>
        <w:rPr>
          <w:rFonts w:ascii="Abadi" w:hAnsi="Abadi" w:cstheme="minorHAnsi"/>
          <w:b/>
          <w:bCs/>
        </w:rPr>
      </w:pPr>
      <w:r>
        <w:rPr>
          <w:rFonts w:ascii="Abadi" w:hAnsi="Abadi" w:cstheme="minorHAnsi"/>
          <w:b/>
          <w:bCs/>
        </w:rPr>
        <w:t>Cllr Price confirmed that the d</w:t>
      </w:r>
      <w:r w:rsidR="000F5036" w:rsidRPr="0021772B">
        <w:rPr>
          <w:rFonts w:ascii="Abadi" w:hAnsi="Abadi" w:cstheme="minorHAnsi"/>
          <w:b/>
          <w:bCs/>
        </w:rPr>
        <w:t xml:space="preserve">ate of the </w:t>
      </w:r>
      <w:r w:rsidR="001465CB" w:rsidRPr="0021772B">
        <w:rPr>
          <w:rFonts w:ascii="Abadi" w:hAnsi="Abadi" w:cstheme="minorHAnsi"/>
          <w:b/>
          <w:bCs/>
        </w:rPr>
        <w:t>next Dunchurch Parish Council Meeting</w:t>
      </w:r>
      <w:r w:rsidR="00BA29FC">
        <w:rPr>
          <w:rFonts w:ascii="Abadi" w:hAnsi="Abadi" w:cstheme="minorHAnsi"/>
          <w:b/>
          <w:bCs/>
        </w:rPr>
        <w:t xml:space="preserve"> would be 13</w:t>
      </w:r>
      <w:r w:rsidR="00BA29FC" w:rsidRPr="00BA29FC">
        <w:rPr>
          <w:rFonts w:ascii="Abadi" w:hAnsi="Abadi" w:cstheme="minorHAnsi"/>
          <w:b/>
          <w:bCs/>
          <w:vertAlign w:val="superscript"/>
        </w:rPr>
        <w:t>th</w:t>
      </w:r>
      <w:r w:rsidR="00BA29FC">
        <w:rPr>
          <w:rFonts w:ascii="Abadi" w:hAnsi="Abadi" w:cstheme="minorHAnsi"/>
          <w:b/>
          <w:bCs/>
        </w:rPr>
        <w:t xml:space="preserve"> </w:t>
      </w:r>
      <w:r w:rsidR="00DD2EC2" w:rsidRPr="0021772B">
        <w:rPr>
          <w:rFonts w:ascii="Abadi" w:hAnsi="Abadi" w:cstheme="minorHAnsi"/>
          <w:b/>
          <w:bCs/>
        </w:rPr>
        <w:t>July</w:t>
      </w:r>
      <w:r w:rsidR="00B87AC3" w:rsidRPr="0021772B">
        <w:rPr>
          <w:rFonts w:ascii="Abadi" w:hAnsi="Abadi" w:cstheme="minorHAnsi"/>
          <w:b/>
          <w:bCs/>
        </w:rPr>
        <w:t xml:space="preserve"> </w:t>
      </w:r>
      <w:r w:rsidR="000F5036" w:rsidRPr="0021772B">
        <w:rPr>
          <w:rFonts w:ascii="Abadi" w:hAnsi="Abadi" w:cstheme="minorHAnsi"/>
          <w:b/>
          <w:bCs/>
        </w:rPr>
        <w:t>2020</w:t>
      </w:r>
      <w:r w:rsidR="00BA29FC">
        <w:rPr>
          <w:rFonts w:ascii="Abadi" w:hAnsi="Abadi" w:cstheme="minorHAnsi"/>
          <w:b/>
          <w:bCs/>
        </w:rPr>
        <w:t>.</w:t>
      </w:r>
    </w:p>
    <w:p w14:paraId="1D13475E" w14:textId="07A5AD6E" w:rsidR="00BA29FC" w:rsidRDefault="00BA29FC" w:rsidP="00BA29FC">
      <w:pPr>
        <w:ind w:left="720"/>
        <w:rPr>
          <w:rFonts w:ascii="Abadi" w:hAnsi="Abadi" w:cstheme="minorHAnsi"/>
          <w:b/>
          <w:bCs/>
        </w:rPr>
      </w:pPr>
    </w:p>
    <w:p w14:paraId="79FB04FD" w14:textId="4439BFED" w:rsidR="00BA29FC" w:rsidRPr="0021772B" w:rsidRDefault="00BA29FC" w:rsidP="00BA29FC">
      <w:pPr>
        <w:ind w:left="720"/>
        <w:rPr>
          <w:rFonts w:ascii="Abadi" w:hAnsi="Abadi" w:cstheme="minorHAnsi"/>
          <w:b/>
          <w:bCs/>
        </w:rPr>
      </w:pPr>
      <w:r>
        <w:rPr>
          <w:rFonts w:ascii="Abadi" w:hAnsi="Abadi" w:cstheme="minorHAnsi"/>
          <w:b/>
          <w:bCs/>
        </w:rPr>
        <w:t xml:space="preserve">The meeting closed at </w:t>
      </w:r>
      <w:r w:rsidR="00E47E82">
        <w:rPr>
          <w:rFonts w:ascii="Abadi" w:hAnsi="Abadi" w:cstheme="minorHAnsi"/>
          <w:b/>
          <w:bCs/>
        </w:rPr>
        <w:t>20.40.</w:t>
      </w:r>
    </w:p>
    <w:sectPr w:rsidR="00BA29FC" w:rsidRPr="0021772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481EC" w14:textId="77777777" w:rsidR="00B34CD3" w:rsidRDefault="00B34CD3" w:rsidP="00422253">
      <w:r>
        <w:separator/>
      </w:r>
    </w:p>
  </w:endnote>
  <w:endnote w:type="continuationSeparator" w:id="0">
    <w:p w14:paraId="4D5C6AD7" w14:textId="77777777" w:rsidR="00B34CD3" w:rsidRDefault="00B34CD3" w:rsidP="0042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A798" w14:textId="77777777" w:rsidR="003C0DA3" w:rsidRDefault="003C0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2EAC" w14:textId="77777777" w:rsidR="003C0DA3" w:rsidRDefault="003C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0E06B" w14:textId="77777777" w:rsidR="003C0DA3" w:rsidRDefault="003C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B11BC" w14:textId="77777777" w:rsidR="00B34CD3" w:rsidRDefault="00B34CD3" w:rsidP="00422253">
      <w:r>
        <w:separator/>
      </w:r>
    </w:p>
  </w:footnote>
  <w:footnote w:type="continuationSeparator" w:id="0">
    <w:p w14:paraId="3C157362" w14:textId="77777777" w:rsidR="00B34CD3" w:rsidRDefault="00B34CD3" w:rsidP="0042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4BF31" w14:textId="0F91744D" w:rsidR="00422253" w:rsidRDefault="000E414D">
    <w:pPr>
      <w:pStyle w:val="Header"/>
    </w:pPr>
    <w:r>
      <w:rPr>
        <w:noProof/>
      </w:rPr>
      <mc:AlternateContent>
        <mc:Choice Requires="wps">
          <w:drawing>
            <wp:anchor distT="0" distB="0" distL="114300" distR="114300" simplePos="0" relativeHeight="251657728" behindDoc="1" locked="0" layoutInCell="0" allowOverlap="1" wp14:anchorId="0A4079C2" wp14:editId="5A4A4AE6">
              <wp:simplePos x="0" y="0"/>
              <wp:positionH relativeFrom="margin">
                <wp:align>center</wp:align>
              </wp:positionH>
              <wp:positionV relativeFrom="margin">
                <wp:align>center</wp:align>
              </wp:positionV>
              <wp:extent cx="5772150" cy="2308860"/>
              <wp:effectExtent l="0" t="1466850" r="0" b="13296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42D5F0" w14:textId="77777777" w:rsidR="000E414D" w:rsidRDefault="000E414D" w:rsidP="000E414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4079C2"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" o:allowincell="f" filled="f" stroked="f">
              <v:stroke joinstyle="round"/>
              <o:lock v:ext="edit" shapetype="t"/>
              <v:textbox style="mso-fit-shape-to-text:t">
                <w:txbxContent>
                  <w:p w14:paraId="3042D5F0" w14:textId="77777777" w:rsidR="000E414D" w:rsidRDefault="000E414D" w:rsidP="000E414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4603" w14:textId="5A2773A8" w:rsidR="003C0DA3" w:rsidRDefault="003C0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6D34" w14:textId="05BF1B92" w:rsidR="003C0DA3" w:rsidRDefault="003C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FF3333"/>
      </w:rPr>
    </w:lvl>
    <w:lvl w:ilvl="1">
      <w:start w:val="1"/>
      <w:numFmt w:val="decimal"/>
      <w:lvlText w:val="%2."/>
      <w:lvlJc w:val="left"/>
      <w:pPr>
        <w:tabs>
          <w:tab w:val="num" w:pos="1080"/>
        </w:tabs>
        <w:ind w:left="1080" w:hanging="360"/>
      </w:pPr>
      <w:rPr>
        <w:rFonts w:ascii="Times New Roman" w:hAnsi="Times New Roman" w:cs="Times New Roman"/>
        <w:b/>
        <w:bCs/>
        <w:color w:val="FF000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rPr>
        <w:rFonts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F02461"/>
    <w:multiLevelType w:val="hybridMultilevel"/>
    <w:tmpl w:val="6E4E47D8"/>
    <w:lvl w:ilvl="0" w:tplc="BA6C6760">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7499"/>
    <w:multiLevelType w:val="hybridMultilevel"/>
    <w:tmpl w:val="E7E49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AA1BA7"/>
    <w:multiLevelType w:val="hybridMultilevel"/>
    <w:tmpl w:val="28468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F3576B"/>
    <w:multiLevelType w:val="multilevel"/>
    <w:tmpl w:val="C8E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01BE4"/>
    <w:multiLevelType w:val="hybridMultilevel"/>
    <w:tmpl w:val="70CE2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651D49"/>
    <w:multiLevelType w:val="hybridMultilevel"/>
    <w:tmpl w:val="45DA4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960214"/>
    <w:multiLevelType w:val="hybridMultilevel"/>
    <w:tmpl w:val="B734B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6305F"/>
    <w:multiLevelType w:val="hybridMultilevel"/>
    <w:tmpl w:val="779E8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3222D"/>
    <w:multiLevelType w:val="hybridMultilevel"/>
    <w:tmpl w:val="BD2E3F72"/>
    <w:lvl w:ilvl="0" w:tplc="68A8591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F27A5"/>
    <w:multiLevelType w:val="hybridMultilevel"/>
    <w:tmpl w:val="3194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25C3B"/>
    <w:multiLevelType w:val="multilevel"/>
    <w:tmpl w:val="11AA0486"/>
    <w:lvl w:ilvl="0">
      <w:start w:val="1"/>
      <w:numFmt w:val="decimal"/>
      <w:lvlText w:val="%1."/>
      <w:lvlJc w:val="left"/>
      <w:pPr>
        <w:tabs>
          <w:tab w:val="num" w:pos="2160"/>
        </w:tabs>
        <w:ind w:left="2160" w:hanging="360"/>
      </w:p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12" w15:restartNumberingAfterBreak="0">
    <w:nsid w:val="5D4017AE"/>
    <w:multiLevelType w:val="hybridMultilevel"/>
    <w:tmpl w:val="2E48C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914368"/>
    <w:multiLevelType w:val="hybridMultilevel"/>
    <w:tmpl w:val="5582D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E4C58BE"/>
    <w:multiLevelType w:val="hybridMultilevel"/>
    <w:tmpl w:val="600049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AA638CA"/>
    <w:multiLevelType w:val="hybridMultilevel"/>
    <w:tmpl w:val="E2428CA6"/>
    <w:lvl w:ilvl="0" w:tplc="BF52648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C537B62"/>
    <w:multiLevelType w:val="hybridMultilevel"/>
    <w:tmpl w:val="3FD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B1C0D"/>
    <w:multiLevelType w:val="hybridMultilevel"/>
    <w:tmpl w:val="B4FE1E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78047C58"/>
    <w:multiLevelType w:val="hybridMultilevel"/>
    <w:tmpl w:val="274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F46259"/>
    <w:multiLevelType w:val="hybridMultilevel"/>
    <w:tmpl w:val="90A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num>
  <w:num w:numId="6">
    <w:abstractNumId w:val="9"/>
  </w:num>
  <w:num w:numId="7">
    <w:abstractNumId w:val="15"/>
  </w:num>
  <w:num w:numId="8">
    <w:abstractNumId w:val="18"/>
  </w:num>
  <w:num w:numId="9">
    <w:abstractNumId w:val="13"/>
  </w:num>
  <w:num w:numId="10">
    <w:abstractNumId w:val="12"/>
  </w:num>
  <w:num w:numId="11">
    <w:abstractNumId w:val="7"/>
  </w:num>
  <w:num w:numId="12">
    <w:abstractNumId w:val="2"/>
  </w:num>
  <w:num w:numId="13">
    <w:abstractNumId w:val="1"/>
  </w:num>
  <w:num w:numId="14">
    <w:abstractNumId w:val="3"/>
  </w:num>
  <w:num w:numId="15">
    <w:abstractNumId w:val="6"/>
  </w:num>
  <w:num w:numId="16">
    <w:abstractNumId w:val="19"/>
  </w:num>
  <w:num w:numId="17">
    <w:abstractNumId w:val="5"/>
  </w:num>
  <w:num w:numId="18">
    <w:abstractNumId w:val="10"/>
  </w:num>
  <w:num w:numId="19">
    <w:abstractNumId w:val="8"/>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A4"/>
    <w:rsid w:val="00004406"/>
    <w:rsid w:val="0000550A"/>
    <w:rsid w:val="00017FEC"/>
    <w:rsid w:val="00024CF4"/>
    <w:rsid w:val="0002708C"/>
    <w:rsid w:val="00027B50"/>
    <w:rsid w:val="00032865"/>
    <w:rsid w:val="00047ACC"/>
    <w:rsid w:val="000557EC"/>
    <w:rsid w:val="00055A08"/>
    <w:rsid w:val="00057928"/>
    <w:rsid w:val="000646DC"/>
    <w:rsid w:val="00071FD7"/>
    <w:rsid w:val="00072D1B"/>
    <w:rsid w:val="00073A75"/>
    <w:rsid w:val="0009001D"/>
    <w:rsid w:val="00091616"/>
    <w:rsid w:val="00093FA3"/>
    <w:rsid w:val="000A6C46"/>
    <w:rsid w:val="000A792A"/>
    <w:rsid w:val="000B2662"/>
    <w:rsid w:val="000E414D"/>
    <w:rsid w:val="000F1134"/>
    <w:rsid w:val="000F5036"/>
    <w:rsid w:val="00100218"/>
    <w:rsid w:val="00101BCA"/>
    <w:rsid w:val="00103A6C"/>
    <w:rsid w:val="00104EE0"/>
    <w:rsid w:val="00105510"/>
    <w:rsid w:val="001058F4"/>
    <w:rsid w:val="00111D35"/>
    <w:rsid w:val="00125A78"/>
    <w:rsid w:val="0013299D"/>
    <w:rsid w:val="0013310F"/>
    <w:rsid w:val="00135336"/>
    <w:rsid w:val="00136DDA"/>
    <w:rsid w:val="00141B1B"/>
    <w:rsid w:val="0014275C"/>
    <w:rsid w:val="00143DD1"/>
    <w:rsid w:val="001465CB"/>
    <w:rsid w:val="001510E8"/>
    <w:rsid w:val="00183D6E"/>
    <w:rsid w:val="00191248"/>
    <w:rsid w:val="001960F0"/>
    <w:rsid w:val="001A63AD"/>
    <w:rsid w:val="001B5419"/>
    <w:rsid w:val="001C4AE5"/>
    <w:rsid w:val="001C5972"/>
    <w:rsid w:val="001C7C62"/>
    <w:rsid w:val="001E1534"/>
    <w:rsid w:val="001E1906"/>
    <w:rsid w:val="001E34C0"/>
    <w:rsid w:val="001F5CD2"/>
    <w:rsid w:val="0020267E"/>
    <w:rsid w:val="00205C1D"/>
    <w:rsid w:val="00216738"/>
    <w:rsid w:val="00217013"/>
    <w:rsid w:val="0021772B"/>
    <w:rsid w:val="00224D6C"/>
    <w:rsid w:val="00230047"/>
    <w:rsid w:val="00230D27"/>
    <w:rsid w:val="002347CA"/>
    <w:rsid w:val="00237EDB"/>
    <w:rsid w:val="002578BA"/>
    <w:rsid w:val="00266E19"/>
    <w:rsid w:val="00267CF9"/>
    <w:rsid w:val="00272BA6"/>
    <w:rsid w:val="0027323A"/>
    <w:rsid w:val="002732DB"/>
    <w:rsid w:val="00277E12"/>
    <w:rsid w:val="002851DC"/>
    <w:rsid w:val="0029426F"/>
    <w:rsid w:val="002966E4"/>
    <w:rsid w:val="00297B12"/>
    <w:rsid w:val="002A29F4"/>
    <w:rsid w:val="002A5A21"/>
    <w:rsid w:val="002B26E1"/>
    <w:rsid w:val="002B3EF9"/>
    <w:rsid w:val="002C5381"/>
    <w:rsid w:val="002C6D0A"/>
    <w:rsid w:val="002D2973"/>
    <w:rsid w:val="002D78E8"/>
    <w:rsid w:val="002E3296"/>
    <w:rsid w:val="002E3784"/>
    <w:rsid w:val="002F1FAC"/>
    <w:rsid w:val="002F3CCB"/>
    <w:rsid w:val="002F56AB"/>
    <w:rsid w:val="0030095C"/>
    <w:rsid w:val="003039CF"/>
    <w:rsid w:val="00312978"/>
    <w:rsid w:val="00327A44"/>
    <w:rsid w:val="00332B4A"/>
    <w:rsid w:val="00343040"/>
    <w:rsid w:val="00345BFF"/>
    <w:rsid w:val="003462E8"/>
    <w:rsid w:val="0034678C"/>
    <w:rsid w:val="00350547"/>
    <w:rsid w:val="00350AFD"/>
    <w:rsid w:val="00353FA7"/>
    <w:rsid w:val="0036373E"/>
    <w:rsid w:val="003825D6"/>
    <w:rsid w:val="0039463F"/>
    <w:rsid w:val="003956A3"/>
    <w:rsid w:val="0039592F"/>
    <w:rsid w:val="003A2715"/>
    <w:rsid w:val="003A506D"/>
    <w:rsid w:val="003C0DA3"/>
    <w:rsid w:val="003C61BE"/>
    <w:rsid w:val="003C683C"/>
    <w:rsid w:val="003C6899"/>
    <w:rsid w:val="003C7BF3"/>
    <w:rsid w:val="003D59B8"/>
    <w:rsid w:val="003E68E2"/>
    <w:rsid w:val="00401C34"/>
    <w:rsid w:val="004042BE"/>
    <w:rsid w:val="0040523F"/>
    <w:rsid w:val="00405622"/>
    <w:rsid w:val="00411945"/>
    <w:rsid w:val="00416014"/>
    <w:rsid w:val="00422253"/>
    <w:rsid w:val="00425C95"/>
    <w:rsid w:val="00425CF3"/>
    <w:rsid w:val="00436354"/>
    <w:rsid w:val="00451A78"/>
    <w:rsid w:val="0047226D"/>
    <w:rsid w:val="00473704"/>
    <w:rsid w:val="00476830"/>
    <w:rsid w:val="00485BB7"/>
    <w:rsid w:val="00491F4B"/>
    <w:rsid w:val="0049212B"/>
    <w:rsid w:val="00493D53"/>
    <w:rsid w:val="00496D3B"/>
    <w:rsid w:val="004A79AF"/>
    <w:rsid w:val="004B0F60"/>
    <w:rsid w:val="004B4D53"/>
    <w:rsid w:val="004C3A5B"/>
    <w:rsid w:val="004D4E70"/>
    <w:rsid w:val="004D5350"/>
    <w:rsid w:val="004F11D0"/>
    <w:rsid w:val="004F162F"/>
    <w:rsid w:val="004F1A1C"/>
    <w:rsid w:val="004F4B17"/>
    <w:rsid w:val="0051199E"/>
    <w:rsid w:val="00513BEA"/>
    <w:rsid w:val="00514020"/>
    <w:rsid w:val="005166AA"/>
    <w:rsid w:val="00517C79"/>
    <w:rsid w:val="00524851"/>
    <w:rsid w:val="00530BB5"/>
    <w:rsid w:val="00547975"/>
    <w:rsid w:val="00552A02"/>
    <w:rsid w:val="00553761"/>
    <w:rsid w:val="005554FE"/>
    <w:rsid w:val="005602CE"/>
    <w:rsid w:val="00570F79"/>
    <w:rsid w:val="00574648"/>
    <w:rsid w:val="00582B35"/>
    <w:rsid w:val="00586AC1"/>
    <w:rsid w:val="00595C28"/>
    <w:rsid w:val="005A09D0"/>
    <w:rsid w:val="005A151B"/>
    <w:rsid w:val="005A7BD8"/>
    <w:rsid w:val="005B6516"/>
    <w:rsid w:val="005C2BAE"/>
    <w:rsid w:val="005C3153"/>
    <w:rsid w:val="005D4B97"/>
    <w:rsid w:val="005E144B"/>
    <w:rsid w:val="00602268"/>
    <w:rsid w:val="00614EC5"/>
    <w:rsid w:val="006165AC"/>
    <w:rsid w:val="0061789E"/>
    <w:rsid w:val="00617D80"/>
    <w:rsid w:val="00621249"/>
    <w:rsid w:val="00633DEC"/>
    <w:rsid w:val="006453AA"/>
    <w:rsid w:val="00657F4C"/>
    <w:rsid w:val="006603A4"/>
    <w:rsid w:val="00666D89"/>
    <w:rsid w:val="006676E6"/>
    <w:rsid w:val="00681A29"/>
    <w:rsid w:val="00682D6F"/>
    <w:rsid w:val="00685E8D"/>
    <w:rsid w:val="006924F1"/>
    <w:rsid w:val="006A095D"/>
    <w:rsid w:val="006A0B09"/>
    <w:rsid w:val="006A6CE6"/>
    <w:rsid w:val="006B2C74"/>
    <w:rsid w:val="006B4C48"/>
    <w:rsid w:val="006B769A"/>
    <w:rsid w:val="006C4646"/>
    <w:rsid w:val="006C78FD"/>
    <w:rsid w:val="006D1BC2"/>
    <w:rsid w:val="006D31D6"/>
    <w:rsid w:val="006D7FC8"/>
    <w:rsid w:val="007103C2"/>
    <w:rsid w:val="0072318C"/>
    <w:rsid w:val="00723C79"/>
    <w:rsid w:val="00724958"/>
    <w:rsid w:val="00725603"/>
    <w:rsid w:val="0073230F"/>
    <w:rsid w:val="00743297"/>
    <w:rsid w:val="00744165"/>
    <w:rsid w:val="00753C1F"/>
    <w:rsid w:val="007548A5"/>
    <w:rsid w:val="00764C68"/>
    <w:rsid w:val="007712F3"/>
    <w:rsid w:val="0077247C"/>
    <w:rsid w:val="00776D31"/>
    <w:rsid w:val="00780FD1"/>
    <w:rsid w:val="0079262E"/>
    <w:rsid w:val="007A0DC3"/>
    <w:rsid w:val="007B14C6"/>
    <w:rsid w:val="007B7ED2"/>
    <w:rsid w:val="007C24F0"/>
    <w:rsid w:val="007C634D"/>
    <w:rsid w:val="007D20CA"/>
    <w:rsid w:val="007D5BF7"/>
    <w:rsid w:val="007E0CB8"/>
    <w:rsid w:val="007E1EC3"/>
    <w:rsid w:val="007F0715"/>
    <w:rsid w:val="007F2199"/>
    <w:rsid w:val="00810005"/>
    <w:rsid w:val="00814FD6"/>
    <w:rsid w:val="00815E88"/>
    <w:rsid w:val="008272F9"/>
    <w:rsid w:val="00827CA6"/>
    <w:rsid w:val="00830E65"/>
    <w:rsid w:val="00832C05"/>
    <w:rsid w:val="00835F89"/>
    <w:rsid w:val="00840808"/>
    <w:rsid w:val="00856CB8"/>
    <w:rsid w:val="00865A26"/>
    <w:rsid w:val="00883670"/>
    <w:rsid w:val="00883C80"/>
    <w:rsid w:val="00890388"/>
    <w:rsid w:val="00895FE1"/>
    <w:rsid w:val="008B3AF4"/>
    <w:rsid w:val="008D6C96"/>
    <w:rsid w:val="008D77FC"/>
    <w:rsid w:val="008E2750"/>
    <w:rsid w:val="00903311"/>
    <w:rsid w:val="00907A5A"/>
    <w:rsid w:val="0091509B"/>
    <w:rsid w:val="00916A3D"/>
    <w:rsid w:val="00923C90"/>
    <w:rsid w:val="00926EE6"/>
    <w:rsid w:val="0094103A"/>
    <w:rsid w:val="00941E7D"/>
    <w:rsid w:val="00951A8C"/>
    <w:rsid w:val="009568B8"/>
    <w:rsid w:val="00970632"/>
    <w:rsid w:val="00971630"/>
    <w:rsid w:val="00982EDC"/>
    <w:rsid w:val="0098361A"/>
    <w:rsid w:val="00987C5A"/>
    <w:rsid w:val="009923E7"/>
    <w:rsid w:val="00995895"/>
    <w:rsid w:val="00995E6C"/>
    <w:rsid w:val="0099782A"/>
    <w:rsid w:val="009A09DA"/>
    <w:rsid w:val="009A4566"/>
    <w:rsid w:val="009B1BC8"/>
    <w:rsid w:val="009B3961"/>
    <w:rsid w:val="009B5282"/>
    <w:rsid w:val="009C5FF3"/>
    <w:rsid w:val="009D3118"/>
    <w:rsid w:val="009D60E1"/>
    <w:rsid w:val="009E11C2"/>
    <w:rsid w:val="009E5C3B"/>
    <w:rsid w:val="009F0DE0"/>
    <w:rsid w:val="009F6778"/>
    <w:rsid w:val="00A1166D"/>
    <w:rsid w:val="00A2091D"/>
    <w:rsid w:val="00A31C07"/>
    <w:rsid w:val="00A33004"/>
    <w:rsid w:val="00A416CA"/>
    <w:rsid w:val="00A42BF6"/>
    <w:rsid w:val="00A47535"/>
    <w:rsid w:val="00A5727F"/>
    <w:rsid w:val="00A648A9"/>
    <w:rsid w:val="00A74497"/>
    <w:rsid w:val="00A82E5C"/>
    <w:rsid w:val="00A866E7"/>
    <w:rsid w:val="00A917F7"/>
    <w:rsid w:val="00A93310"/>
    <w:rsid w:val="00AA2337"/>
    <w:rsid w:val="00AB14FB"/>
    <w:rsid w:val="00AB75FB"/>
    <w:rsid w:val="00AC2272"/>
    <w:rsid w:val="00AC3597"/>
    <w:rsid w:val="00AC5DF8"/>
    <w:rsid w:val="00AC6BA2"/>
    <w:rsid w:val="00AD6484"/>
    <w:rsid w:val="00AD6E8F"/>
    <w:rsid w:val="00AE4068"/>
    <w:rsid w:val="00AE58AE"/>
    <w:rsid w:val="00AE75B2"/>
    <w:rsid w:val="00AE7E3C"/>
    <w:rsid w:val="00AE7FD0"/>
    <w:rsid w:val="00AF1DCB"/>
    <w:rsid w:val="00AF212E"/>
    <w:rsid w:val="00AF3A95"/>
    <w:rsid w:val="00B00517"/>
    <w:rsid w:val="00B02B27"/>
    <w:rsid w:val="00B14319"/>
    <w:rsid w:val="00B210BD"/>
    <w:rsid w:val="00B22315"/>
    <w:rsid w:val="00B30F06"/>
    <w:rsid w:val="00B311FD"/>
    <w:rsid w:val="00B32F79"/>
    <w:rsid w:val="00B34CD3"/>
    <w:rsid w:val="00B35DC3"/>
    <w:rsid w:val="00B36487"/>
    <w:rsid w:val="00B4623F"/>
    <w:rsid w:val="00B47A20"/>
    <w:rsid w:val="00B501A9"/>
    <w:rsid w:val="00B55AAF"/>
    <w:rsid w:val="00B60D2A"/>
    <w:rsid w:val="00B64D9B"/>
    <w:rsid w:val="00B656BA"/>
    <w:rsid w:val="00B71815"/>
    <w:rsid w:val="00B71AF0"/>
    <w:rsid w:val="00B87AC3"/>
    <w:rsid w:val="00B87B2E"/>
    <w:rsid w:val="00B931D2"/>
    <w:rsid w:val="00BA10AF"/>
    <w:rsid w:val="00BA29FC"/>
    <w:rsid w:val="00BB40D1"/>
    <w:rsid w:val="00BC165E"/>
    <w:rsid w:val="00BC52CD"/>
    <w:rsid w:val="00BC78D0"/>
    <w:rsid w:val="00BD4D82"/>
    <w:rsid w:val="00BE1416"/>
    <w:rsid w:val="00BE1AB8"/>
    <w:rsid w:val="00BE1EF5"/>
    <w:rsid w:val="00BE349D"/>
    <w:rsid w:val="00BE5C7B"/>
    <w:rsid w:val="00BE6FCA"/>
    <w:rsid w:val="00BF4D01"/>
    <w:rsid w:val="00BF7C6B"/>
    <w:rsid w:val="00C03BC7"/>
    <w:rsid w:val="00C273E4"/>
    <w:rsid w:val="00C357E5"/>
    <w:rsid w:val="00C45D9A"/>
    <w:rsid w:val="00C54398"/>
    <w:rsid w:val="00C56627"/>
    <w:rsid w:val="00C779FA"/>
    <w:rsid w:val="00C84CB1"/>
    <w:rsid w:val="00C90C55"/>
    <w:rsid w:val="00C97A93"/>
    <w:rsid w:val="00CA066D"/>
    <w:rsid w:val="00CA39BB"/>
    <w:rsid w:val="00CB5F8D"/>
    <w:rsid w:val="00CC47AD"/>
    <w:rsid w:val="00CC6B64"/>
    <w:rsid w:val="00CD00DD"/>
    <w:rsid w:val="00CD0320"/>
    <w:rsid w:val="00CD745D"/>
    <w:rsid w:val="00CD76B1"/>
    <w:rsid w:val="00CF15B5"/>
    <w:rsid w:val="00CF1A58"/>
    <w:rsid w:val="00D0008F"/>
    <w:rsid w:val="00D018ED"/>
    <w:rsid w:val="00D03078"/>
    <w:rsid w:val="00D144E1"/>
    <w:rsid w:val="00D15C12"/>
    <w:rsid w:val="00D20529"/>
    <w:rsid w:val="00D3268E"/>
    <w:rsid w:val="00D32F27"/>
    <w:rsid w:val="00D36F9F"/>
    <w:rsid w:val="00D51EDA"/>
    <w:rsid w:val="00D57D1F"/>
    <w:rsid w:val="00D6166D"/>
    <w:rsid w:val="00D653B7"/>
    <w:rsid w:val="00D6625E"/>
    <w:rsid w:val="00D812E8"/>
    <w:rsid w:val="00D920EC"/>
    <w:rsid w:val="00D924CF"/>
    <w:rsid w:val="00DA4971"/>
    <w:rsid w:val="00DB33EA"/>
    <w:rsid w:val="00DB3A3A"/>
    <w:rsid w:val="00DC3CB8"/>
    <w:rsid w:val="00DD2EC2"/>
    <w:rsid w:val="00DF0523"/>
    <w:rsid w:val="00DF3B2A"/>
    <w:rsid w:val="00DF4AEF"/>
    <w:rsid w:val="00E05D1F"/>
    <w:rsid w:val="00E074FA"/>
    <w:rsid w:val="00E12384"/>
    <w:rsid w:val="00E14287"/>
    <w:rsid w:val="00E161FA"/>
    <w:rsid w:val="00E47E82"/>
    <w:rsid w:val="00E50F8F"/>
    <w:rsid w:val="00E53550"/>
    <w:rsid w:val="00E5482F"/>
    <w:rsid w:val="00E646AE"/>
    <w:rsid w:val="00E67CC1"/>
    <w:rsid w:val="00E76447"/>
    <w:rsid w:val="00E778B8"/>
    <w:rsid w:val="00E90248"/>
    <w:rsid w:val="00E97888"/>
    <w:rsid w:val="00EA5862"/>
    <w:rsid w:val="00EA68E8"/>
    <w:rsid w:val="00EA7002"/>
    <w:rsid w:val="00EB3948"/>
    <w:rsid w:val="00EC1511"/>
    <w:rsid w:val="00EC61F3"/>
    <w:rsid w:val="00EC6578"/>
    <w:rsid w:val="00EC6AB3"/>
    <w:rsid w:val="00EC7992"/>
    <w:rsid w:val="00EE5F42"/>
    <w:rsid w:val="00EE6318"/>
    <w:rsid w:val="00EE734E"/>
    <w:rsid w:val="00EF0A99"/>
    <w:rsid w:val="00EF5DFD"/>
    <w:rsid w:val="00F23684"/>
    <w:rsid w:val="00F236D2"/>
    <w:rsid w:val="00F24A39"/>
    <w:rsid w:val="00F3290A"/>
    <w:rsid w:val="00F3567E"/>
    <w:rsid w:val="00F36ED4"/>
    <w:rsid w:val="00F41B27"/>
    <w:rsid w:val="00F437A8"/>
    <w:rsid w:val="00F6065A"/>
    <w:rsid w:val="00F67AEC"/>
    <w:rsid w:val="00F71A62"/>
    <w:rsid w:val="00F834CB"/>
    <w:rsid w:val="00F91109"/>
    <w:rsid w:val="00F9685B"/>
    <w:rsid w:val="00FA18F6"/>
    <w:rsid w:val="00FA2D5C"/>
    <w:rsid w:val="00FB369E"/>
    <w:rsid w:val="00FB7155"/>
    <w:rsid w:val="00FC1671"/>
    <w:rsid w:val="00FC3868"/>
    <w:rsid w:val="00FC58E6"/>
    <w:rsid w:val="00FC6719"/>
    <w:rsid w:val="00FD776A"/>
    <w:rsid w:val="00FE6B15"/>
    <w:rsid w:val="00FE71EE"/>
    <w:rsid w:val="00FE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A1096"/>
  <w15:chartTrackingRefBased/>
  <w15:docId w15:val="{A667FED6-1F1E-4311-B3EB-103FD806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03A4"/>
    <w:pPr>
      <w:suppressAutoHyphens/>
      <w:spacing w:after="0" w:line="100" w:lineRule="atLeast"/>
    </w:pPr>
    <w:rPr>
      <w:rFonts w:ascii="Times New Roman" w:eastAsia="SimSun" w:hAnsi="Times New Roman" w:cs="Mangal"/>
      <w:sz w:val="24"/>
      <w:szCs w:val="24"/>
      <w:lang w:eastAsia="hi-IN" w:bidi="hi-IN"/>
    </w:rPr>
  </w:style>
  <w:style w:type="paragraph" w:styleId="ListParagraph">
    <w:name w:val="List Paragraph"/>
    <w:basedOn w:val="Normal"/>
    <w:uiPriority w:val="34"/>
    <w:qFormat/>
    <w:rsid w:val="006603A4"/>
    <w:pPr>
      <w:ind w:left="720"/>
    </w:pPr>
    <w:rPr>
      <w:szCs w:val="21"/>
    </w:rPr>
  </w:style>
  <w:style w:type="paragraph" w:styleId="Header">
    <w:name w:val="header"/>
    <w:basedOn w:val="Normal"/>
    <w:link w:val="HeaderChar"/>
    <w:uiPriority w:val="99"/>
    <w:unhideWhenUsed/>
    <w:rsid w:val="00422253"/>
    <w:pPr>
      <w:tabs>
        <w:tab w:val="center" w:pos="4513"/>
        <w:tab w:val="right" w:pos="9026"/>
      </w:tabs>
    </w:pPr>
    <w:rPr>
      <w:szCs w:val="21"/>
    </w:rPr>
  </w:style>
  <w:style w:type="character" w:customStyle="1" w:styleId="HeaderChar">
    <w:name w:val="Header Char"/>
    <w:basedOn w:val="DefaultParagraphFont"/>
    <w:link w:val="Header"/>
    <w:uiPriority w:val="99"/>
    <w:rsid w:val="0042225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422253"/>
    <w:pPr>
      <w:tabs>
        <w:tab w:val="center" w:pos="4513"/>
        <w:tab w:val="right" w:pos="9026"/>
      </w:tabs>
    </w:pPr>
    <w:rPr>
      <w:szCs w:val="21"/>
    </w:rPr>
  </w:style>
  <w:style w:type="character" w:customStyle="1" w:styleId="FooterChar">
    <w:name w:val="Footer Char"/>
    <w:basedOn w:val="DefaultParagraphFont"/>
    <w:link w:val="Footer"/>
    <w:uiPriority w:val="99"/>
    <w:rsid w:val="00422253"/>
    <w:rPr>
      <w:rFonts w:ascii="Times New Roman" w:eastAsia="SimSun" w:hAnsi="Times New Roman" w:cs="Mangal"/>
      <w:kern w:val="1"/>
      <w:sz w:val="24"/>
      <w:szCs w:val="21"/>
      <w:lang w:eastAsia="hi-IN" w:bidi="hi-IN"/>
    </w:rPr>
  </w:style>
  <w:style w:type="table" w:styleId="TableGrid">
    <w:name w:val="Table Grid"/>
    <w:basedOn w:val="TableNormal"/>
    <w:uiPriority w:val="39"/>
    <w:rsid w:val="00EB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B17"/>
    <w:rPr>
      <w:color w:val="0563C1" w:themeColor="hyperlink"/>
      <w:u w:val="single"/>
    </w:rPr>
  </w:style>
  <w:style w:type="character" w:styleId="UnresolvedMention">
    <w:name w:val="Unresolved Mention"/>
    <w:basedOn w:val="DefaultParagraphFont"/>
    <w:uiPriority w:val="99"/>
    <w:semiHidden/>
    <w:unhideWhenUsed/>
    <w:rsid w:val="004F4B17"/>
    <w:rPr>
      <w:color w:val="605E5C"/>
      <w:shd w:val="clear" w:color="auto" w:fill="E1DFDD"/>
    </w:rPr>
  </w:style>
  <w:style w:type="paragraph" w:styleId="BalloonText">
    <w:name w:val="Balloon Text"/>
    <w:basedOn w:val="Normal"/>
    <w:link w:val="BalloonTextChar"/>
    <w:uiPriority w:val="99"/>
    <w:semiHidden/>
    <w:unhideWhenUsed/>
    <w:rsid w:val="00EC7992"/>
    <w:rPr>
      <w:rFonts w:ascii="Segoe UI" w:hAnsi="Segoe UI"/>
      <w:sz w:val="18"/>
      <w:szCs w:val="16"/>
    </w:rPr>
  </w:style>
  <w:style w:type="character" w:customStyle="1" w:styleId="BalloonTextChar">
    <w:name w:val="Balloon Text Char"/>
    <w:basedOn w:val="DefaultParagraphFont"/>
    <w:link w:val="BalloonText"/>
    <w:uiPriority w:val="99"/>
    <w:semiHidden/>
    <w:rsid w:val="00EC7992"/>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095087">
      <w:bodyDiv w:val="1"/>
      <w:marLeft w:val="0"/>
      <w:marRight w:val="0"/>
      <w:marTop w:val="0"/>
      <w:marBottom w:val="0"/>
      <w:divBdr>
        <w:top w:val="none" w:sz="0" w:space="0" w:color="auto"/>
        <w:left w:val="none" w:sz="0" w:space="0" w:color="auto"/>
        <w:bottom w:val="none" w:sz="0" w:space="0" w:color="auto"/>
        <w:right w:val="none" w:sz="0" w:space="0" w:color="auto"/>
      </w:divBdr>
    </w:div>
    <w:div w:id="424574483">
      <w:bodyDiv w:val="1"/>
      <w:marLeft w:val="0"/>
      <w:marRight w:val="0"/>
      <w:marTop w:val="0"/>
      <w:marBottom w:val="0"/>
      <w:divBdr>
        <w:top w:val="none" w:sz="0" w:space="0" w:color="auto"/>
        <w:left w:val="none" w:sz="0" w:space="0" w:color="auto"/>
        <w:bottom w:val="none" w:sz="0" w:space="0" w:color="auto"/>
        <w:right w:val="none" w:sz="0" w:space="0" w:color="auto"/>
      </w:divBdr>
    </w:div>
    <w:div w:id="834418541">
      <w:bodyDiv w:val="1"/>
      <w:marLeft w:val="0"/>
      <w:marRight w:val="0"/>
      <w:marTop w:val="0"/>
      <w:marBottom w:val="0"/>
      <w:divBdr>
        <w:top w:val="none" w:sz="0" w:space="0" w:color="auto"/>
        <w:left w:val="none" w:sz="0" w:space="0" w:color="auto"/>
        <w:bottom w:val="none" w:sz="0" w:space="0" w:color="auto"/>
        <w:right w:val="none" w:sz="0" w:space="0" w:color="auto"/>
      </w:divBdr>
    </w:div>
    <w:div w:id="1561087555">
      <w:bodyDiv w:val="1"/>
      <w:marLeft w:val="0"/>
      <w:marRight w:val="0"/>
      <w:marTop w:val="0"/>
      <w:marBottom w:val="0"/>
      <w:divBdr>
        <w:top w:val="none" w:sz="0" w:space="0" w:color="auto"/>
        <w:left w:val="none" w:sz="0" w:space="0" w:color="auto"/>
        <w:bottom w:val="none" w:sz="0" w:space="0" w:color="auto"/>
        <w:right w:val="none" w:sz="0" w:space="0" w:color="auto"/>
      </w:divBdr>
    </w:div>
    <w:div w:id="1792090711">
      <w:bodyDiv w:val="1"/>
      <w:marLeft w:val="0"/>
      <w:marRight w:val="0"/>
      <w:marTop w:val="0"/>
      <w:marBottom w:val="0"/>
      <w:divBdr>
        <w:top w:val="none" w:sz="0" w:space="0" w:color="auto"/>
        <w:left w:val="none" w:sz="0" w:space="0" w:color="auto"/>
        <w:bottom w:val="none" w:sz="0" w:space="0" w:color="auto"/>
        <w:right w:val="none" w:sz="0" w:space="0" w:color="auto"/>
      </w:divBdr>
    </w:div>
    <w:div w:id="20478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ningportal.rugby.gov.uk" TargetMode="External"/><Relationship Id="rId18" Type="http://schemas.openxmlformats.org/officeDocument/2006/relationships/hyperlink" Target="http://www.planningportal.rugby.gov.u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lanningportal.rugby.gov.uk" TargetMode="External"/><Relationship Id="rId7" Type="http://schemas.openxmlformats.org/officeDocument/2006/relationships/endnotes" Target="endnotes.xml"/><Relationship Id="rId12" Type="http://schemas.openxmlformats.org/officeDocument/2006/relationships/hyperlink" Target="http://www.planningportal.rugby.gov.uk" TargetMode="External"/><Relationship Id="rId17" Type="http://schemas.openxmlformats.org/officeDocument/2006/relationships/hyperlink" Target="http://www.planningportal.rugby.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ningportal.rugby.gov.uk" TargetMode="External"/><Relationship Id="rId20" Type="http://schemas.openxmlformats.org/officeDocument/2006/relationships/hyperlink" Target="http://www.planningportal.rugb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ningportal.rugby.gov.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ningportal.rugby.gov.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lanningportal.rugby.gov.uk" TargetMode="External"/><Relationship Id="rId19" Type="http://schemas.openxmlformats.org/officeDocument/2006/relationships/hyperlink" Target="http://www.planningportal.rugby.gov.uk" TargetMode="External"/><Relationship Id="rId4" Type="http://schemas.openxmlformats.org/officeDocument/2006/relationships/settings" Target="settings.xml"/><Relationship Id="rId9" Type="http://schemas.openxmlformats.org/officeDocument/2006/relationships/hyperlink" Target="mailto:Clerk@dunchurchpc.org" TargetMode="External"/><Relationship Id="rId14" Type="http://schemas.openxmlformats.org/officeDocument/2006/relationships/hyperlink" Target="http://www.planningportal.rugby.gov.uk" TargetMode="External"/><Relationship Id="rId22" Type="http://schemas.openxmlformats.org/officeDocument/2006/relationships/hyperlink" Target="http://www.planningportal.rugby.gov.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325E-5B32-413D-86F6-CC61C88C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DPC1</dc:creator>
  <cp:keywords/>
  <dc:description/>
  <cp:lastModifiedBy>Tracey Price</cp:lastModifiedBy>
  <cp:revision>2</cp:revision>
  <cp:lastPrinted>2020-06-24T10:16:00Z</cp:lastPrinted>
  <dcterms:created xsi:type="dcterms:W3CDTF">2020-08-19T19:45:00Z</dcterms:created>
  <dcterms:modified xsi:type="dcterms:W3CDTF">2020-08-19T19:45:00Z</dcterms:modified>
</cp:coreProperties>
</file>